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27" w:rsidRDefault="005300F3" w:rsidP="009F23FC">
      <w:pPr>
        <w:widowControl/>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日照陆桥人力资源有限责任公司公开招聘</w:t>
      </w:r>
    </w:p>
    <w:p w:rsidR="00BF2C27" w:rsidRDefault="005300F3" w:rsidP="009F23FC">
      <w:pPr>
        <w:widowControl/>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社会化工会工作者招聘简章</w:t>
      </w:r>
    </w:p>
    <w:p w:rsidR="00BF2C27" w:rsidRDefault="005300F3" w:rsidP="009F23FC">
      <w:pPr>
        <w:widowControl/>
        <w:spacing w:line="560" w:lineRule="exact"/>
        <w:jc w:val="left"/>
        <w:rPr>
          <w:rFonts w:ascii="宋体" w:eastAsia="宋体" w:hAnsi="宋体" w:cs="宋体"/>
          <w:kern w:val="0"/>
          <w:sz w:val="24"/>
          <w:szCs w:val="24"/>
        </w:rPr>
      </w:pPr>
      <w:r>
        <w:rPr>
          <w:rFonts w:ascii="宋体" w:eastAsia="宋体" w:hAnsi="宋体" w:cs="宋体"/>
          <w:kern w:val="0"/>
          <w:sz w:val="24"/>
          <w:szCs w:val="24"/>
        </w:rPr>
        <w:t> </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根据工作需要，日照陆桥人力资源有限责任公司受</w:t>
      </w:r>
      <w:r w:rsidRPr="00426F8C">
        <w:rPr>
          <w:rFonts w:ascii="仿宋" w:eastAsia="仿宋" w:hAnsi="仿宋" w:cs="宋体" w:hint="eastAsia"/>
          <w:kern w:val="0"/>
          <w:sz w:val="32"/>
          <w:szCs w:val="32"/>
        </w:rPr>
        <w:t>日照经济技术开发区</w:t>
      </w:r>
      <w:r w:rsidR="00426F8C">
        <w:rPr>
          <w:rFonts w:ascii="仿宋" w:eastAsia="仿宋" w:hAnsi="仿宋" w:cs="宋体" w:hint="eastAsia"/>
          <w:kern w:val="0"/>
          <w:sz w:val="32"/>
          <w:szCs w:val="32"/>
        </w:rPr>
        <w:t>总</w:t>
      </w:r>
      <w:r w:rsidRPr="00426F8C">
        <w:rPr>
          <w:rFonts w:ascii="仿宋" w:eastAsia="仿宋" w:hAnsi="仿宋" w:cs="宋体" w:hint="eastAsia"/>
          <w:kern w:val="0"/>
          <w:sz w:val="32"/>
          <w:szCs w:val="32"/>
        </w:rPr>
        <w:t>工会</w:t>
      </w:r>
      <w:r>
        <w:rPr>
          <w:rFonts w:ascii="仿宋" w:eastAsia="仿宋" w:hAnsi="仿宋" w:cs="宋体" w:hint="eastAsia"/>
          <w:kern w:val="0"/>
          <w:sz w:val="32"/>
          <w:szCs w:val="32"/>
        </w:rPr>
        <w:t>委托，面向社会公开招聘社会化工会工作者，现就有关事项公告如下：</w:t>
      </w:r>
      <w:r>
        <w:rPr>
          <w:rFonts w:ascii="仿宋" w:eastAsia="仿宋" w:hAnsi="宋体" w:cs="宋体" w:hint="eastAsia"/>
          <w:kern w:val="0"/>
          <w:sz w:val="32"/>
          <w:szCs w:val="32"/>
        </w:rPr>
        <w:t> </w:t>
      </w:r>
    </w:p>
    <w:p w:rsidR="001650BC" w:rsidRDefault="005300F3" w:rsidP="001650BC">
      <w:pPr>
        <w:pStyle w:val="1"/>
        <w:numPr>
          <w:ilvl w:val="0"/>
          <w:numId w:val="3"/>
        </w:numPr>
        <w:spacing w:line="560" w:lineRule="exact"/>
        <w:ind w:firstLineChars="0"/>
        <w:jc w:val="left"/>
        <w:rPr>
          <w:rFonts w:ascii="黑体" w:eastAsia="黑体" w:hAnsi="黑体" w:cs="宋体"/>
          <w:kern w:val="0"/>
          <w:sz w:val="32"/>
          <w:szCs w:val="32"/>
        </w:rPr>
      </w:pPr>
      <w:r>
        <w:rPr>
          <w:rFonts w:ascii="黑体" w:eastAsia="黑体" w:hAnsi="黑体" w:cs="宋体" w:hint="eastAsia"/>
          <w:kern w:val="0"/>
          <w:sz w:val="32"/>
          <w:szCs w:val="32"/>
        </w:rPr>
        <w:t>招聘岗位及相关要求</w:t>
      </w:r>
    </w:p>
    <w:p w:rsidR="00BF2C27" w:rsidRPr="001650BC" w:rsidRDefault="00440BD7" w:rsidP="001650BC">
      <w:pPr>
        <w:pStyle w:val="1"/>
        <w:spacing w:line="560" w:lineRule="exact"/>
        <w:ind w:firstLine="640"/>
        <w:jc w:val="left"/>
        <w:rPr>
          <w:rFonts w:ascii="黑体" w:eastAsia="黑体" w:hAnsi="黑体" w:cs="宋体"/>
          <w:kern w:val="0"/>
          <w:sz w:val="32"/>
          <w:szCs w:val="32"/>
        </w:rPr>
      </w:pPr>
      <w:r w:rsidRPr="001650BC">
        <w:rPr>
          <w:rFonts w:ascii="仿宋" w:eastAsia="仿宋" w:hAnsi="仿宋" w:cs="宋体" w:hint="eastAsia"/>
          <w:kern w:val="0"/>
          <w:sz w:val="32"/>
          <w:szCs w:val="32"/>
        </w:rPr>
        <w:t>本次</w:t>
      </w:r>
      <w:r w:rsidR="00C827C7" w:rsidRPr="001650BC">
        <w:rPr>
          <w:rFonts w:ascii="仿宋" w:eastAsia="仿宋" w:hAnsi="仿宋" w:cs="宋体" w:hint="eastAsia"/>
          <w:kern w:val="0"/>
          <w:sz w:val="32"/>
          <w:szCs w:val="32"/>
        </w:rPr>
        <w:t>招聘</w:t>
      </w:r>
      <w:r w:rsidR="00C827C7" w:rsidRPr="001650BC">
        <w:rPr>
          <w:rFonts w:ascii="仿宋" w:eastAsia="仿宋" w:hAnsi="仿宋" w:cs="宋体"/>
          <w:kern w:val="0"/>
          <w:sz w:val="32"/>
          <w:szCs w:val="32"/>
        </w:rPr>
        <w:t>街道总工会社会化工会工作</w:t>
      </w:r>
      <w:r w:rsidR="00AA3AD5" w:rsidRPr="0037492A">
        <w:rPr>
          <w:rFonts w:ascii="仿宋" w:eastAsia="仿宋" w:hAnsi="仿宋" w:cs="宋体"/>
          <w:color w:val="000000" w:themeColor="text1"/>
          <w:kern w:val="0"/>
          <w:sz w:val="32"/>
          <w:szCs w:val="32"/>
        </w:rPr>
        <w:t>者</w:t>
      </w:r>
      <w:r w:rsidR="00C827C7" w:rsidRPr="001650BC">
        <w:rPr>
          <w:rFonts w:ascii="仿宋" w:eastAsia="仿宋" w:hAnsi="仿宋" w:cs="宋体" w:hint="eastAsia"/>
          <w:kern w:val="0"/>
          <w:sz w:val="32"/>
          <w:szCs w:val="32"/>
        </w:rPr>
        <w:t>3人，具体招聘计划</w:t>
      </w:r>
      <w:r w:rsidR="005300F3" w:rsidRPr="001650BC">
        <w:rPr>
          <w:rFonts w:ascii="仿宋" w:eastAsia="仿宋" w:hAnsi="仿宋" w:cs="宋体" w:hint="eastAsia"/>
          <w:kern w:val="0"/>
          <w:sz w:val="32"/>
          <w:szCs w:val="32"/>
        </w:rPr>
        <w:t>详见附件1。</w:t>
      </w:r>
    </w:p>
    <w:p w:rsidR="00BF2C27" w:rsidRDefault="005300F3" w:rsidP="009F23FC">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二、报考条件</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1、拥护党的路线、方针、政策，遵守国家法律法规；具有良好的政治素质、道德品行和正常履行岗位职责的健康身体条件。</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2、具有较好的组织协调、文字写作和口头表达能力，熟悉现代化办公软件操作。</w:t>
      </w:r>
    </w:p>
    <w:p w:rsidR="00BF2C27" w:rsidRPr="0074217A"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sidRPr="0074217A">
        <w:rPr>
          <w:rFonts w:ascii="仿宋" w:eastAsia="仿宋" w:hAnsi="仿宋" w:cs="宋体" w:hint="eastAsia"/>
          <w:kern w:val="0"/>
          <w:sz w:val="32"/>
          <w:szCs w:val="32"/>
        </w:rPr>
        <w:t>、“年龄35周岁以下”指 198</w:t>
      </w:r>
      <w:r w:rsidR="002D20AF" w:rsidRPr="0074217A">
        <w:rPr>
          <w:rFonts w:ascii="仿宋" w:eastAsia="仿宋" w:hAnsi="仿宋" w:cs="宋体" w:hint="eastAsia"/>
          <w:kern w:val="0"/>
          <w:sz w:val="32"/>
          <w:szCs w:val="32"/>
        </w:rPr>
        <w:t>4</w:t>
      </w:r>
      <w:r w:rsidRPr="0074217A">
        <w:rPr>
          <w:rFonts w:ascii="仿宋" w:eastAsia="仿宋" w:hAnsi="仿宋" w:cs="宋体" w:hint="eastAsia"/>
          <w:kern w:val="0"/>
          <w:sz w:val="32"/>
          <w:szCs w:val="32"/>
        </w:rPr>
        <w:t>年1</w:t>
      </w:r>
      <w:r w:rsidR="002D20AF" w:rsidRPr="0074217A">
        <w:rPr>
          <w:rFonts w:ascii="仿宋" w:eastAsia="仿宋" w:hAnsi="仿宋" w:cs="宋体" w:hint="eastAsia"/>
          <w:kern w:val="0"/>
          <w:sz w:val="32"/>
          <w:szCs w:val="32"/>
        </w:rPr>
        <w:t>2</w:t>
      </w:r>
      <w:r w:rsidRPr="0074217A">
        <w:rPr>
          <w:rFonts w:ascii="仿宋" w:eastAsia="仿宋" w:hAnsi="仿宋" w:cs="宋体" w:hint="eastAsia"/>
          <w:kern w:val="0"/>
          <w:sz w:val="32"/>
          <w:szCs w:val="32"/>
        </w:rPr>
        <w:t>月1日以后出生。</w:t>
      </w:r>
    </w:p>
    <w:p w:rsidR="00BF2C27" w:rsidRDefault="005300F3" w:rsidP="009F23FC">
      <w:pPr>
        <w:spacing w:line="560" w:lineRule="exact"/>
        <w:ind w:firstLineChars="200" w:firstLine="640"/>
        <w:jc w:val="left"/>
        <w:rPr>
          <w:rFonts w:ascii="仿宋" w:eastAsia="仿宋" w:hAnsi="仿宋" w:cs="宋体"/>
          <w:kern w:val="0"/>
          <w:sz w:val="32"/>
          <w:szCs w:val="32"/>
        </w:rPr>
      </w:pPr>
      <w:r w:rsidRPr="0074217A">
        <w:rPr>
          <w:rFonts w:ascii="仿宋" w:eastAsia="仿宋" w:hAnsi="仿宋" w:cs="宋体" w:hint="eastAsia"/>
          <w:kern w:val="0"/>
          <w:sz w:val="32"/>
          <w:szCs w:val="32"/>
        </w:rPr>
        <w:t>4、</w:t>
      </w:r>
      <w:r w:rsidR="00D6560B" w:rsidRPr="0074217A">
        <w:rPr>
          <w:rFonts w:ascii="仿宋" w:eastAsia="仿宋" w:hAnsi="仿宋" w:cs="宋体" w:hint="eastAsia"/>
          <w:kern w:val="0"/>
          <w:sz w:val="32"/>
          <w:szCs w:val="32"/>
        </w:rPr>
        <w:t>岗位</w:t>
      </w:r>
      <w:r w:rsidRPr="0074217A">
        <w:rPr>
          <w:rFonts w:ascii="仿宋" w:eastAsia="仿宋" w:hAnsi="仿宋" w:cs="宋体" w:hint="eastAsia"/>
          <w:kern w:val="0"/>
          <w:sz w:val="32"/>
          <w:szCs w:val="32"/>
        </w:rPr>
        <w:t>要求的全日制普通高校本科及以上学历学位证书需在2020年10月30日前取得。</w:t>
      </w:r>
    </w:p>
    <w:p w:rsidR="000609F5" w:rsidRDefault="000609F5"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w:t>
      </w:r>
      <w:r w:rsidR="007171DB" w:rsidRPr="007171DB">
        <w:rPr>
          <w:rFonts w:ascii="仿宋" w:eastAsia="仿宋" w:hAnsi="仿宋" w:cs="宋体"/>
          <w:kern w:val="0"/>
          <w:sz w:val="32"/>
          <w:szCs w:val="32"/>
        </w:rPr>
        <w:t>曾因犯罪受过刑事处罚的和被开除公职或学籍的</w:t>
      </w:r>
      <w:r w:rsidR="007171DB" w:rsidRPr="007171DB">
        <w:rPr>
          <w:rFonts w:ascii="仿宋" w:eastAsia="仿宋" w:hAnsi="仿宋" w:cs="宋体" w:hint="eastAsia"/>
          <w:kern w:val="0"/>
          <w:sz w:val="32"/>
          <w:szCs w:val="32"/>
        </w:rPr>
        <w:t>不得应聘</w:t>
      </w:r>
      <w:r w:rsidR="007171DB" w:rsidRPr="007171DB">
        <w:rPr>
          <w:rFonts w:ascii="仿宋" w:eastAsia="仿宋" w:hAnsi="仿宋" w:cs="宋体"/>
          <w:kern w:val="0"/>
          <w:sz w:val="32"/>
          <w:szCs w:val="32"/>
        </w:rPr>
        <w:t>；受党纪、政纪处分尚未解除的或因违法违纪正被调查处理的</w:t>
      </w:r>
      <w:r w:rsidR="007171DB" w:rsidRPr="007171DB">
        <w:rPr>
          <w:rFonts w:ascii="仿宋" w:eastAsia="仿宋" w:hAnsi="仿宋" w:cs="宋体" w:hint="eastAsia"/>
          <w:kern w:val="0"/>
          <w:sz w:val="32"/>
          <w:szCs w:val="32"/>
        </w:rPr>
        <w:t>不得应聘</w:t>
      </w:r>
      <w:r w:rsidR="007171DB" w:rsidRPr="007171DB">
        <w:rPr>
          <w:rFonts w:ascii="仿宋" w:eastAsia="仿宋" w:hAnsi="仿宋" w:cs="宋体"/>
          <w:kern w:val="0"/>
          <w:sz w:val="32"/>
          <w:szCs w:val="32"/>
        </w:rPr>
        <w:t>；</w:t>
      </w:r>
      <w:r w:rsidR="007171DB" w:rsidRPr="007171DB">
        <w:rPr>
          <w:rFonts w:ascii="仿宋" w:eastAsia="仿宋" w:hAnsi="仿宋" w:cs="宋体" w:hint="eastAsia"/>
          <w:kern w:val="0"/>
          <w:sz w:val="32"/>
          <w:szCs w:val="32"/>
        </w:rPr>
        <w:t>现役军人以及法律法规规定不得聘用的其他情形人员不得应聘；在读全日制普通高校学生不得应聘，也不得用已取得的学历学位作为条件应聘。</w:t>
      </w:r>
      <w:r w:rsidR="007171DB" w:rsidRPr="007171DB">
        <w:rPr>
          <w:rFonts w:ascii="仿宋" w:eastAsia="仿宋" w:hAnsi="仿宋" w:cs="宋体"/>
          <w:kern w:val="0"/>
          <w:sz w:val="32"/>
          <w:szCs w:val="32"/>
        </w:rPr>
        <w:t>其他不符合报考资格条件的</w:t>
      </w:r>
      <w:r w:rsidR="007171DB" w:rsidRPr="007171DB">
        <w:rPr>
          <w:rFonts w:ascii="仿宋" w:eastAsia="仿宋" w:hAnsi="仿宋" w:cs="宋体" w:hint="eastAsia"/>
          <w:kern w:val="0"/>
          <w:sz w:val="32"/>
          <w:szCs w:val="32"/>
        </w:rPr>
        <w:t>不得应聘</w:t>
      </w:r>
      <w:r w:rsidR="007171DB">
        <w:rPr>
          <w:rFonts w:ascii="Times New Roman" w:eastAsia="仿宋_GB2312" w:hAnsi="Times New Roman" w:cs="Times New Roman"/>
          <w:sz w:val="32"/>
          <w:szCs w:val="32"/>
        </w:rPr>
        <w:t>。</w:t>
      </w:r>
    </w:p>
    <w:p w:rsidR="00BF2C27" w:rsidRDefault="005300F3" w:rsidP="009F23FC">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三、招聘程序</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1、报名</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报名时间：</w:t>
      </w:r>
      <w:r w:rsidRPr="00426F8C">
        <w:rPr>
          <w:rFonts w:ascii="仿宋" w:eastAsia="仿宋" w:hAnsi="仿宋" w:cs="宋体" w:hint="eastAsia"/>
          <w:kern w:val="0"/>
          <w:sz w:val="32"/>
          <w:szCs w:val="32"/>
        </w:rPr>
        <w:t>2020年</w:t>
      </w:r>
      <w:r w:rsidR="0071144F">
        <w:rPr>
          <w:rFonts w:ascii="仿宋" w:eastAsia="仿宋" w:hAnsi="仿宋" w:cs="宋体" w:hint="eastAsia"/>
          <w:kern w:val="0"/>
          <w:sz w:val="32"/>
          <w:szCs w:val="32"/>
        </w:rPr>
        <w:t>12</w:t>
      </w:r>
      <w:r w:rsidRPr="00426F8C">
        <w:rPr>
          <w:rFonts w:ascii="仿宋" w:eastAsia="仿宋" w:hAnsi="仿宋" w:cs="宋体" w:hint="eastAsia"/>
          <w:kern w:val="0"/>
          <w:sz w:val="32"/>
          <w:szCs w:val="32"/>
        </w:rPr>
        <w:t>月</w:t>
      </w:r>
      <w:r w:rsidR="00A70BDD">
        <w:rPr>
          <w:rFonts w:ascii="仿宋" w:eastAsia="仿宋" w:hAnsi="仿宋" w:cs="宋体" w:hint="eastAsia"/>
          <w:kern w:val="0"/>
          <w:sz w:val="32"/>
          <w:szCs w:val="32"/>
        </w:rPr>
        <w:t>21</w:t>
      </w:r>
      <w:r w:rsidRPr="00426F8C">
        <w:rPr>
          <w:rFonts w:ascii="仿宋" w:eastAsia="仿宋" w:hAnsi="仿宋" w:cs="宋体" w:hint="eastAsia"/>
          <w:kern w:val="0"/>
          <w:sz w:val="32"/>
          <w:szCs w:val="32"/>
        </w:rPr>
        <w:t>日至2020年</w:t>
      </w:r>
      <w:r w:rsidR="0071144F">
        <w:rPr>
          <w:rFonts w:ascii="仿宋" w:eastAsia="仿宋" w:hAnsi="仿宋" w:cs="宋体" w:hint="eastAsia"/>
          <w:kern w:val="0"/>
          <w:sz w:val="32"/>
          <w:szCs w:val="32"/>
        </w:rPr>
        <w:t>12月</w:t>
      </w:r>
      <w:r w:rsidR="00F9780C">
        <w:rPr>
          <w:rFonts w:ascii="仿宋" w:eastAsia="仿宋" w:hAnsi="仿宋" w:cs="宋体" w:hint="eastAsia"/>
          <w:kern w:val="0"/>
          <w:sz w:val="32"/>
          <w:szCs w:val="32"/>
        </w:rPr>
        <w:t>23</w:t>
      </w:r>
      <w:r w:rsidRPr="00426F8C">
        <w:rPr>
          <w:rFonts w:ascii="仿宋" w:eastAsia="仿宋" w:hAnsi="仿宋" w:cs="宋体" w:hint="eastAsia"/>
          <w:kern w:val="0"/>
          <w:sz w:val="32"/>
          <w:szCs w:val="32"/>
        </w:rPr>
        <w:t>日</w:t>
      </w:r>
      <w:r>
        <w:rPr>
          <w:rFonts w:ascii="仿宋" w:eastAsia="仿宋" w:hAnsi="仿宋" w:cs="宋体" w:hint="eastAsia"/>
          <w:kern w:val="0"/>
          <w:sz w:val="32"/>
          <w:szCs w:val="32"/>
        </w:rPr>
        <w:t>（上午8:30-11:30，下午2:00-5:00）。</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报名地点：日照陆桥人力资源有限责任公司（日照市东港区学苑路与济宁路交汇处日照文化创意产业园艺术馆楼二楼）。</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联系电话：0633-8866275         </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要求：符合报考条件人员，报名时提交本人相关证明资料原件及复印件、填写《日照陆桥人力资源有限责任公司应聘人员报名表》、《诚信承诺书》及本人1寸近期同底版免冠彩色照片3张。相关证明材料包括：毕业证、学位证、身份证</w:t>
      </w:r>
      <w:r w:rsidR="00C33794">
        <w:rPr>
          <w:rFonts w:ascii="仿宋" w:eastAsia="仿宋" w:hAnsi="仿宋" w:cs="宋体" w:hint="eastAsia"/>
          <w:kern w:val="0"/>
          <w:sz w:val="32"/>
          <w:szCs w:val="32"/>
        </w:rPr>
        <w:t>、</w:t>
      </w:r>
      <w:r w:rsidR="00C33794">
        <w:rPr>
          <w:rFonts w:ascii="Times New Roman" w:eastAsia="仿宋_GB2312" w:hAnsi="Times New Roman" w:cs="Times New Roman" w:hint="eastAsia"/>
          <w:color w:val="222222"/>
          <w:kern w:val="0"/>
          <w:sz w:val="32"/>
          <w:szCs w:val="32"/>
        </w:rPr>
        <w:t>教育部学历证书电子注册备案表以及</w:t>
      </w:r>
      <w:r>
        <w:rPr>
          <w:rFonts w:ascii="仿宋" w:eastAsia="仿宋" w:hAnsi="仿宋" w:cs="宋体" w:hint="eastAsia"/>
          <w:kern w:val="0"/>
          <w:sz w:val="32"/>
          <w:szCs w:val="32"/>
        </w:rPr>
        <w:t>其他有关可以证明个人能力的证件资料。报名时需缴纳笔试考务费40元，进入面试人员需缴纳面试考务费70元。</w:t>
      </w:r>
    </w:p>
    <w:p w:rsidR="00586274"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sidR="00586274">
        <w:rPr>
          <w:rFonts w:ascii="仿宋" w:eastAsia="仿宋" w:hAnsi="仿宋" w:cs="宋体" w:hint="eastAsia"/>
          <w:kern w:val="0"/>
          <w:sz w:val="32"/>
          <w:szCs w:val="32"/>
        </w:rPr>
        <w:t>资格审查</w:t>
      </w:r>
    </w:p>
    <w:p w:rsidR="00586274" w:rsidRDefault="00586274"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对应聘人员的资格审查工作，贯穿整个招聘工作全过程，如有弄虚作假者，一经查实，取消报考资格。报考人数达不到招聘计划数的，根据实际人数参加笔试面试，根据考试考察情况确定是否录用。</w:t>
      </w:r>
    </w:p>
    <w:p w:rsidR="00BF2C27" w:rsidRDefault="00586274"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sidR="005300F3">
        <w:rPr>
          <w:rFonts w:ascii="仿宋" w:eastAsia="仿宋" w:hAnsi="仿宋" w:cs="宋体" w:hint="eastAsia"/>
          <w:kern w:val="0"/>
          <w:sz w:val="32"/>
          <w:szCs w:val="32"/>
        </w:rPr>
        <w:t>考试</w:t>
      </w:r>
      <w:r w:rsidR="005300F3">
        <w:rPr>
          <w:rFonts w:ascii="仿宋" w:eastAsia="仿宋" w:hAnsi="宋体" w:cs="宋体" w:hint="eastAsia"/>
          <w:kern w:val="0"/>
          <w:sz w:val="32"/>
          <w:szCs w:val="32"/>
        </w:rPr>
        <w:t>  </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考试分笔试和面试。</w:t>
      </w:r>
    </w:p>
    <w:p w:rsidR="00BF2C27" w:rsidRDefault="005300F3" w:rsidP="009F23FC">
      <w:pPr>
        <w:spacing w:line="560" w:lineRule="exact"/>
        <w:ind w:left="851"/>
        <w:jc w:val="left"/>
        <w:rPr>
          <w:rFonts w:ascii="仿宋" w:eastAsia="仿宋" w:hAnsi="仿宋" w:cs="宋体"/>
          <w:kern w:val="0"/>
          <w:sz w:val="32"/>
          <w:szCs w:val="32"/>
        </w:rPr>
      </w:pPr>
      <w:r>
        <w:rPr>
          <w:rFonts w:ascii="仿宋" w:eastAsia="仿宋" w:hAnsi="仿宋" w:cs="宋体" w:hint="eastAsia"/>
          <w:kern w:val="0"/>
          <w:sz w:val="32"/>
          <w:szCs w:val="32"/>
        </w:rPr>
        <w:t>（1）笔试。</w:t>
      </w:r>
    </w:p>
    <w:p w:rsidR="00BF2C27" w:rsidRDefault="005300F3" w:rsidP="009F23FC">
      <w:pPr>
        <w:spacing w:line="560" w:lineRule="exact"/>
        <w:ind w:firstLineChars="200" w:firstLine="640"/>
        <w:jc w:val="left"/>
        <w:rPr>
          <w:rFonts w:ascii="仿宋" w:eastAsia="仿宋" w:hAnsi="仿宋" w:cs="宋体"/>
          <w:kern w:val="0"/>
          <w:sz w:val="32"/>
          <w:szCs w:val="32"/>
        </w:rPr>
      </w:pPr>
      <w:r w:rsidRPr="0074217A">
        <w:rPr>
          <w:rFonts w:ascii="仿宋" w:eastAsia="仿宋" w:hAnsi="仿宋" w:cs="宋体" w:hint="eastAsia"/>
          <w:kern w:val="0"/>
          <w:sz w:val="32"/>
          <w:szCs w:val="32"/>
        </w:rPr>
        <w:t>考试内容为工会知识、公共基础知识、公文写作。</w:t>
      </w:r>
      <w:r>
        <w:rPr>
          <w:rFonts w:ascii="仿宋" w:eastAsia="仿宋" w:hAnsi="仿宋" w:cs="宋体" w:hint="eastAsia"/>
          <w:kern w:val="0"/>
          <w:sz w:val="32"/>
          <w:szCs w:val="32"/>
        </w:rPr>
        <w:t>考试采取闭卷方式，满分为100分，时间120分钟。</w:t>
      </w:r>
    </w:p>
    <w:p w:rsidR="00BF2C27" w:rsidRDefault="005300F3" w:rsidP="009F23FC">
      <w:pPr>
        <w:spacing w:line="560" w:lineRule="exact"/>
        <w:ind w:firstLineChars="200" w:firstLine="640"/>
        <w:jc w:val="left"/>
        <w:rPr>
          <w:rFonts w:ascii="Times New Roman" w:eastAsia="仿宋" w:hAnsi="仿宋" w:cs="Times New Roman"/>
          <w:kern w:val="0"/>
          <w:sz w:val="32"/>
          <w:szCs w:val="32"/>
        </w:rPr>
      </w:pPr>
      <w:r>
        <w:rPr>
          <w:rFonts w:ascii="仿宋" w:eastAsia="仿宋" w:hAnsi="仿宋" w:cs="宋体"/>
          <w:kern w:val="0"/>
          <w:sz w:val="32"/>
          <w:szCs w:val="32"/>
        </w:rPr>
        <w:t>考生领取笔试准考证时间、地点另行</w:t>
      </w:r>
      <w:r>
        <w:rPr>
          <w:rFonts w:ascii="Times New Roman" w:eastAsia="仿宋" w:hAnsi="仿宋" w:cs="Times New Roman"/>
          <w:kern w:val="0"/>
          <w:sz w:val="32"/>
          <w:szCs w:val="32"/>
        </w:rPr>
        <w:t>通知。</w:t>
      </w:r>
      <w:r>
        <w:rPr>
          <w:rFonts w:ascii="Times New Roman" w:eastAsia="仿宋" w:hAnsi="仿宋" w:cs="Times New Roman" w:hint="eastAsia"/>
          <w:kern w:val="0"/>
          <w:sz w:val="32"/>
          <w:szCs w:val="32"/>
        </w:rPr>
        <w:t>笔试时间、地点以</w:t>
      </w:r>
      <w:r>
        <w:rPr>
          <w:rFonts w:ascii="Times New Roman" w:eastAsia="仿宋" w:hAnsi="仿宋" w:cs="Times New Roman"/>
          <w:kern w:val="0"/>
          <w:sz w:val="32"/>
          <w:szCs w:val="32"/>
        </w:rPr>
        <w:t>笔试准考证</w:t>
      </w:r>
      <w:r>
        <w:rPr>
          <w:rFonts w:ascii="Times New Roman" w:eastAsia="仿宋" w:hAnsi="仿宋" w:cs="Times New Roman" w:hint="eastAsia"/>
          <w:kern w:val="0"/>
          <w:sz w:val="32"/>
          <w:szCs w:val="32"/>
        </w:rPr>
        <w:t>信息为准。</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笔试结束后，根据笔试成绩，按招聘人数</w:t>
      </w:r>
      <w:r w:rsidRPr="0074217A">
        <w:rPr>
          <w:rFonts w:ascii="仿宋" w:eastAsia="仿宋" w:hAnsi="仿宋" w:cs="宋体" w:hint="eastAsia"/>
          <w:kern w:val="0"/>
          <w:sz w:val="32"/>
          <w:szCs w:val="32"/>
        </w:rPr>
        <w:t>1：</w:t>
      </w:r>
      <w:r w:rsidR="00426F8C" w:rsidRPr="0074217A">
        <w:rPr>
          <w:rFonts w:ascii="仿宋" w:eastAsia="仿宋" w:hAnsi="仿宋" w:cs="宋体" w:hint="eastAsia"/>
          <w:kern w:val="0"/>
          <w:sz w:val="32"/>
          <w:szCs w:val="32"/>
        </w:rPr>
        <w:t>3</w:t>
      </w:r>
      <w:r w:rsidRPr="009C0B28">
        <w:rPr>
          <w:rFonts w:ascii="仿宋" w:eastAsia="仿宋" w:hAnsi="仿宋" w:cs="宋体" w:hint="eastAsia"/>
          <w:kern w:val="0"/>
          <w:sz w:val="32"/>
          <w:szCs w:val="32"/>
        </w:rPr>
        <w:t>的比</w:t>
      </w:r>
      <w:r>
        <w:rPr>
          <w:rFonts w:ascii="仿宋" w:eastAsia="仿宋" w:hAnsi="仿宋" w:cs="宋体" w:hint="eastAsia"/>
          <w:kern w:val="0"/>
          <w:sz w:val="32"/>
          <w:szCs w:val="32"/>
        </w:rPr>
        <w:t>例确定拟进入面试人员名单，笔试成绩在日照陆桥人力资源有限责任公司网站公示。</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（2）面试。</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面试采取结构化面试法，主要测试应试人员的综合分析、沟通应变、岗位匹配度、语言表达等方面的情况，实行百分制（计算到小数点后两位数）。</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面试时间、地点另行通知。</w:t>
      </w:r>
    </w:p>
    <w:p w:rsidR="00BF2C27" w:rsidRDefault="005300F3" w:rsidP="009F23FC">
      <w:pPr>
        <w:spacing w:line="560" w:lineRule="exact"/>
        <w:ind w:firstLineChars="200" w:firstLine="640"/>
        <w:jc w:val="left"/>
        <w:rPr>
          <w:rFonts w:ascii="仿宋" w:eastAsia="仿宋" w:hAnsi="仿宋" w:cs="Times New Roman"/>
          <w:color w:val="222222"/>
          <w:sz w:val="18"/>
          <w:szCs w:val="18"/>
        </w:rPr>
      </w:pPr>
      <w:r>
        <w:rPr>
          <w:rFonts w:ascii="仿宋" w:eastAsia="仿宋" w:hAnsi="仿宋" w:cs="宋体" w:hint="eastAsia"/>
          <w:kern w:val="0"/>
          <w:sz w:val="32"/>
          <w:szCs w:val="32"/>
        </w:rPr>
        <w:t>（3）</w:t>
      </w:r>
      <w:r>
        <w:rPr>
          <w:rFonts w:ascii="仿宋" w:eastAsia="仿宋" w:hAnsi="仿宋" w:cs="Times New Roman"/>
          <w:color w:val="222222"/>
          <w:kern w:val="0"/>
          <w:sz w:val="32"/>
          <w:szCs w:val="32"/>
        </w:rPr>
        <w:t>确定综合成绩</w:t>
      </w:r>
    </w:p>
    <w:p w:rsidR="00BF2C27" w:rsidRPr="0074217A"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Times New Roman"/>
          <w:kern w:val="0"/>
          <w:sz w:val="32"/>
          <w:szCs w:val="32"/>
        </w:rPr>
        <w:t>按笔试成绩</w:t>
      </w:r>
      <w:r w:rsidRPr="0074217A">
        <w:rPr>
          <w:rFonts w:ascii="仿宋" w:eastAsia="仿宋" w:hAnsi="仿宋" w:cs="宋体"/>
          <w:kern w:val="0"/>
          <w:sz w:val="32"/>
          <w:szCs w:val="32"/>
        </w:rPr>
        <w:t>占</w:t>
      </w:r>
      <w:r w:rsidR="00426F8C" w:rsidRPr="0074217A">
        <w:rPr>
          <w:rFonts w:ascii="仿宋" w:eastAsia="仿宋" w:hAnsi="仿宋" w:cs="宋体" w:hint="eastAsia"/>
          <w:kern w:val="0"/>
          <w:sz w:val="32"/>
          <w:szCs w:val="32"/>
        </w:rPr>
        <w:t>5</w:t>
      </w:r>
      <w:r w:rsidRPr="0074217A">
        <w:rPr>
          <w:rFonts w:ascii="仿宋" w:eastAsia="仿宋" w:hAnsi="仿宋" w:cs="宋体" w:hint="eastAsia"/>
          <w:kern w:val="0"/>
          <w:sz w:val="32"/>
          <w:szCs w:val="32"/>
        </w:rPr>
        <w:t>0</w:t>
      </w:r>
      <w:r w:rsidRPr="0074217A">
        <w:rPr>
          <w:rFonts w:ascii="仿宋" w:eastAsia="仿宋" w:hAnsi="仿宋" w:cs="宋体"/>
          <w:kern w:val="0"/>
          <w:sz w:val="32"/>
          <w:szCs w:val="32"/>
        </w:rPr>
        <w:t>%、面试成绩占</w:t>
      </w:r>
      <w:r w:rsidR="00426F8C" w:rsidRPr="0074217A">
        <w:rPr>
          <w:rFonts w:ascii="仿宋" w:eastAsia="仿宋" w:hAnsi="仿宋" w:cs="宋体" w:hint="eastAsia"/>
          <w:kern w:val="0"/>
          <w:sz w:val="32"/>
          <w:szCs w:val="32"/>
        </w:rPr>
        <w:t>5</w:t>
      </w:r>
      <w:r w:rsidRPr="0074217A">
        <w:rPr>
          <w:rFonts w:ascii="仿宋" w:eastAsia="仿宋" w:hAnsi="仿宋" w:cs="宋体"/>
          <w:kern w:val="0"/>
          <w:sz w:val="32"/>
          <w:szCs w:val="32"/>
        </w:rPr>
        <w:t>0%的比例采用百分制计算总成绩，笔试、面试和总成绩均保留两位小数，尾数四舍五入。</w:t>
      </w:r>
    </w:p>
    <w:p w:rsidR="00BF2C27" w:rsidRPr="0074217A"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sidRPr="0074217A">
        <w:rPr>
          <w:rFonts w:ascii="仿宋" w:eastAsia="仿宋" w:hAnsi="仿宋" w:cs="宋体"/>
          <w:kern w:val="0"/>
          <w:sz w:val="32"/>
          <w:szCs w:val="32"/>
        </w:rPr>
        <w:t>确定初录人员</w:t>
      </w:r>
    </w:p>
    <w:p w:rsidR="00BF2C27" w:rsidRDefault="005300F3" w:rsidP="009F23FC">
      <w:pPr>
        <w:spacing w:line="560" w:lineRule="exact"/>
        <w:ind w:firstLineChars="200" w:firstLine="640"/>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根据总成绩从高到低等额确定为初录人员。笔试成绩相同并列进入面试范围。</w:t>
      </w:r>
      <w:r>
        <w:rPr>
          <w:rFonts w:ascii="仿宋" w:eastAsia="仿宋" w:hAnsi="仿宋" w:cs="Times New Roman" w:hint="eastAsia"/>
          <w:color w:val="000000" w:themeColor="text1"/>
          <w:kern w:val="0"/>
          <w:sz w:val="32"/>
          <w:szCs w:val="32"/>
        </w:rPr>
        <w:t>总成绩相同时，以面试成绩高者优先录用。</w:t>
      </w:r>
    </w:p>
    <w:p w:rsidR="00BF2C27" w:rsidRDefault="005300F3" w:rsidP="009F23FC">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四、考察体检</w:t>
      </w:r>
    </w:p>
    <w:p w:rsidR="00BF2C27" w:rsidRDefault="005300F3" w:rsidP="00C74168">
      <w:pPr>
        <w:adjustRightInd w:val="0"/>
        <w:snapToGrid w:val="0"/>
        <w:spacing w:line="360"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考试总成绩等额确定考察、体检人选。考察、体检由日照陆桥人力资源有限责任公司负责组织，体检项目和标准参照录用公务员的有关规定执行，体检费用自理。考察、体检不合格形成的空缺，可依次等额递补。</w:t>
      </w:r>
    </w:p>
    <w:p w:rsidR="00BF2C27" w:rsidRPr="00556C8A" w:rsidRDefault="005300F3" w:rsidP="00C74168">
      <w:pPr>
        <w:adjustRightInd w:val="0"/>
        <w:snapToGrid w:val="0"/>
        <w:spacing w:line="360" w:lineRule="auto"/>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五、聘用及待遇</w:t>
      </w:r>
    </w:p>
    <w:p w:rsidR="004E7153" w:rsidRPr="00C74168" w:rsidRDefault="004E7153" w:rsidP="002B7E50">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C74168">
        <w:rPr>
          <w:rFonts w:ascii="仿宋" w:eastAsia="仿宋" w:hAnsi="仿宋" w:cs="Times New Roman" w:hint="eastAsia"/>
          <w:color w:val="000000" w:themeColor="text1"/>
          <w:kern w:val="0"/>
          <w:sz w:val="32"/>
          <w:szCs w:val="32"/>
        </w:rPr>
        <w:t>考试、考察、体检合格的拟聘用人员，公示7个工作日，无异议的，</w:t>
      </w:r>
      <w:r w:rsidRPr="00C74168">
        <w:rPr>
          <w:rFonts w:ascii="仿宋" w:eastAsia="仿宋" w:hAnsi="仿宋" w:cs="Times New Roman"/>
          <w:color w:val="000000" w:themeColor="text1"/>
          <w:kern w:val="0"/>
          <w:sz w:val="32"/>
          <w:szCs w:val="32"/>
        </w:rPr>
        <w:t>办理聘用手续，</w:t>
      </w:r>
      <w:r w:rsidRPr="00C74168">
        <w:rPr>
          <w:rFonts w:ascii="仿宋" w:eastAsia="仿宋" w:hAnsi="仿宋" w:cs="Times New Roman" w:hint="eastAsia"/>
          <w:color w:val="000000" w:themeColor="text1"/>
          <w:kern w:val="0"/>
          <w:sz w:val="32"/>
          <w:szCs w:val="32"/>
        </w:rPr>
        <w:t>与日照陆桥人力资源有限责任公司</w:t>
      </w:r>
      <w:r w:rsidRPr="00C74168">
        <w:rPr>
          <w:rFonts w:ascii="仿宋" w:eastAsia="仿宋" w:hAnsi="仿宋" w:cs="Times New Roman"/>
          <w:color w:val="000000" w:themeColor="text1"/>
          <w:kern w:val="0"/>
          <w:sz w:val="32"/>
          <w:szCs w:val="32"/>
        </w:rPr>
        <w:t>签订劳动合同</w:t>
      </w:r>
      <w:r w:rsidRPr="00C74168">
        <w:rPr>
          <w:rFonts w:ascii="仿宋" w:eastAsia="仿宋" w:hAnsi="仿宋" w:cs="Times New Roman" w:hint="eastAsia"/>
          <w:color w:val="000000" w:themeColor="text1"/>
          <w:kern w:val="0"/>
          <w:sz w:val="32"/>
          <w:szCs w:val="32"/>
        </w:rPr>
        <w:t>，</w:t>
      </w:r>
      <w:r w:rsidRPr="00C74168">
        <w:rPr>
          <w:rFonts w:ascii="仿宋" w:eastAsia="仿宋" w:hAnsi="仿宋" w:cs="Times New Roman"/>
          <w:color w:val="000000" w:themeColor="text1"/>
          <w:kern w:val="0"/>
          <w:sz w:val="32"/>
          <w:szCs w:val="32"/>
        </w:rPr>
        <w:t>受聘人员按规定实行试用期制度，</w:t>
      </w:r>
      <w:r w:rsidRPr="00C74168">
        <w:rPr>
          <w:rFonts w:ascii="仿宋" w:eastAsia="仿宋" w:hAnsi="仿宋" w:cs="Times New Roman" w:hint="eastAsia"/>
          <w:color w:val="000000" w:themeColor="text1"/>
          <w:kern w:val="0"/>
          <w:sz w:val="32"/>
          <w:szCs w:val="32"/>
        </w:rPr>
        <w:t>试用期2个月，</w:t>
      </w:r>
      <w:r w:rsidRPr="00C74168">
        <w:rPr>
          <w:rFonts w:ascii="仿宋" w:eastAsia="仿宋" w:hAnsi="仿宋" w:cs="Times New Roman"/>
          <w:color w:val="000000" w:themeColor="text1"/>
          <w:kern w:val="0"/>
          <w:sz w:val="32"/>
          <w:szCs w:val="32"/>
        </w:rPr>
        <w:t>试用期不合格的解除聘用合同。</w:t>
      </w:r>
      <w:r w:rsidRPr="00C74168">
        <w:rPr>
          <w:rFonts w:ascii="仿宋" w:eastAsia="仿宋" w:hAnsi="仿宋" w:cs="Times New Roman" w:hint="eastAsia"/>
          <w:color w:val="000000" w:themeColor="text1"/>
          <w:kern w:val="0"/>
          <w:sz w:val="32"/>
          <w:szCs w:val="32"/>
        </w:rPr>
        <w:t>日照经济技术开发区总工会每年对聘用人员工作情况进行考核，经考核合格的可继续聘用，不合格的解除聘用关系。所聘人员基本工资待遇按照《日照经济技术开发区工会社会工作专业人才管</w:t>
      </w:r>
      <w:r w:rsidR="00C74168">
        <w:rPr>
          <w:rFonts w:ascii="仿宋" w:eastAsia="仿宋" w:hAnsi="仿宋" w:cs="Times New Roman" w:hint="eastAsia"/>
          <w:color w:val="000000" w:themeColor="text1"/>
          <w:kern w:val="0"/>
          <w:sz w:val="32"/>
          <w:szCs w:val="32"/>
        </w:rPr>
        <w:lastRenderedPageBreak/>
        <w:t>理办法（试行）》相关规定执行</w:t>
      </w:r>
      <w:r w:rsidRPr="00C74168">
        <w:rPr>
          <w:rFonts w:ascii="仿宋" w:eastAsia="仿宋" w:hAnsi="仿宋" w:cs="Times New Roman" w:hint="eastAsia"/>
          <w:color w:val="000000" w:themeColor="text1"/>
          <w:kern w:val="0"/>
          <w:sz w:val="32"/>
          <w:szCs w:val="32"/>
        </w:rPr>
        <w:t>。</w:t>
      </w:r>
    </w:p>
    <w:p w:rsidR="00BF2C27" w:rsidRPr="004C5E07" w:rsidRDefault="005300F3" w:rsidP="002B7E50">
      <w:pPr>
        <w:adjustRightInd w:val="0"/>
        <w:snapToGrid w:val="0"/>
        <w:spacing w:line="360" w:lineRule="auto"/>
        <w:ind w:firstLine="645"/>
        <w:jc w:val="left"/>
        <w:rPr>
          <w:rFonts w:ascii="仿宋" w:eastAsia="仿宋" w:hAnsi="仿宋" w:cs="宋体"/>
          <w:kern w:val="0"/>
          <w:sz w:val="32"/>
          <w:szCs w:val="32"/>
        </w:rPr>
      </w:pPr>
      <w:r w:rsidRPr="004C5E07">
        <w:rPr>
          <w:rFonts w:ascii="仿宋" w:eastAsia="仿宋" w:hAnsi="仿宋" w:cs="宋体" w:hint="eastAsia"/>
          <w:kern w:val="0"/>
          <w:sz w:val="32"/>
          <w:szCs w:val="32"/>
        </w:rPr>
        <w:t>聘用期间，</w:t>
      </w:r>
      <w:r w:rsidR="00335ACF" w:rsidRPr="004C5E07">
        <w:rPr>
          <w:rFonts w:ascii="仿宋" w:eastAsia="仿宋" w:hAnsi="仿宋" w:cs="宋体" w:hint="eastAsia"/>
          <w:kern w:val="0"/>
          <w:sz w:val="32"/>
          <w:szCs w:val="32"/>
        </w:rPr>
        <w:t>日照经济技术开发区总工会可根据实际工作需要调整工作岗位，</w:t>
      </w:r>
      <w:r w:rsidRPr="004C5E07">
        <w:rPr>
          <w:rFonts w:ascii="仿宋" w:eastAsia="仿宋" w:hAnsi="仿宋" w:cs="宋体" w:hint="eastAsia"/>
          <w:kern w:val="0"/>
          <w:sz w:val="32"/>
          <w:szCs w:val="32"/>
        </w:rPr>
        <w:t>如遇政策性清退，按有关政策规定执行。</w:t>
      </w:r>
    </w:p>
    <w:p w:rsidR="00BF2C27" w:rsidRDefault="005300F3" w:rsidP="002B7E50">
      <w:pPr>
        <w:adjustRightInd w:val="0"/>
        <w:snapToGrid w:val="0"/>
        <w:spacing w:line="360" w:lineRule="auto"/>
        <w:ind w:firstLine="645"/>
        <w:jc w:val="left"/>
        <w:rPr>
          <w:rFonts w:ascii="黑体" w:eastAsia="黑体" w:hAnsi="黑体" w:cs="宋体"/>
          <w:kern w:val="0"/>
          <w:sz w:val="32"/>
          <w:szCs w:val="32"/>
        </w:rPr>
      </w:pPr>
      <w:r>
        <w:rPr>
          <w:rFonts w:ascii="黑体" w:eastAsia="黑体" w:hAnsi="黑体" w:cs="宋体" w:hint="eastAsia"/>
          <w:kern w:val="0"/>
          <w:sz w:val="32"/>
          <w:szCs w:val="32"/>
        </w:rPr>
        <w:t>六、其他</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Times New Roman" w:eastAsia="楷体_GB2312" w:hAnsi="Times New Roman" w:cs="Times New Roman" w:hint="eastAsia"/>
          <w:color w:val="222222"/>
          <w:kern w:val="0"/>
          <w:sz w:val="32"/>
          <w:szCs w:val="32"/>
        </w:rPr>
        <w:t>1</w:t>
      </w:r>
      <w:r>
        <w:rPr>
          <w:rFonts w:ascii="Times New Roman" w:eastAsia="楷体_GB2312" w:hAnsi="Times New Roman" w:cs="Times New Roman" w:hint="eastAsia"/>
          <w:color w:val="222222"/>
          <w:kern w:val="0"/>
          <w:sz w:val="32"/>
          <w:szCs w:val="32"/>
        </w:rPr>
        <w:t>、</w:t>
      </w:r>
      <w:r>
        <w:rPr>
          <w:rFonts w:ascii="仿宋" w:eastAsia="仿宋" w:hAnsi="仿宋" w:cs="宋体"/>
          <w:kern w:val="0"/>
          <w:sz w:val="32"/>
          <w:szCs w:val="32"/>
        </w:rPr>
        <w:t>应聘人员在报考期间要及时查询【</w:t>
      </w:r>
      <w:r>
        <w:rPr>
          <w:rFonts w:ascii="仿宋" w:eastAsia="仿宋" w:hAnsi="仿宋" w:cs="宋体" w:hint="eastAsia"/>
          <w:kern w:val="0"/>
          <w:sz w:val="32"/>
          <w:szCs w:val="32"/>
        </w:rPr>
        <w:t>日照陆桥人力资源服务</w:t>
      </w:r>
      <w:r>
        <w:rPr>
          <w:rFonts w:ascii="仿宋" w:eastAsia="仿宋" w:hAnsi="仿宋" w:cs="宋体"/>
          <w:kern w:val="0"/>
          <w:sz w:val="32"/>
          <w:szCs w:val="32"/>
        </w:rPr>
        <w:t>】微信公众号发布的最新信息，因本人原因错过招聘信息查阅而影响考试聘用的，责任自负。</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kern w:val="0"/>
          <w:sz w:val="32"/>
          <w:szCs w:val="32"/>
        </w:rPr>
        <w:t>本次招聘不指定考试教材和辅导用书，不举办也不授权或委托任何机构举办考试辅导培训班。</w:t>
      </w: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考生应保证通讯工具畅通，因通讯不畅导致相关后果由考生本人承担。</w:t>
      </w:r>
    </w:p>
    <w:p w:rsidR="00BF2C27" w:rsidRDefault="005300F3" w:rsidP="009F23FC">
      <w:pPr>
        <w:spacing w:line="56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t>4、</w:t>
      </w:r>
      <w:r w:rsidRPr="0087188F">
        <w:rPr>
          <w:rFonts w:ascii="仿宋" w:eastAsia="仿宋" w:hAnsi="仿宋" w:cs="宋体" w:hint="eastAsia"/>
          <w:kern w:val="0"/>
          <w:sz w:val="32"/>
          <w:szCs w:val="32"/>
        </w:rPr>
        <w:t>日照经济技术开发区</w:t>
      </w:r>
      <w:r w:rsidR="0087188F" w:rsidRPr="0087188F">
        <w:rPr>
          <w:rFonts w:ascii="仿宋" w:eastAsia="仿宋" w:hAnsi="仿宋" w:cs="宋体" w:hint="eastAsia"/>
          <w:kern w:val="0"/>
          <w:sz w:val="32"/>
          <w:szCs w:val="32"/>
        </w:rPr>
        <w:t>总</w:t>
      </w:r>
      <w:r w:rsidRPr="0087188F">
        <w:rPr>
          <w:rFonts w:ascii="仿宋" w:eastAsia="仿宋" w:hAnsi="仿宋" w:cs="宋体" w:hint="eastAsia"/>
          <w:kern w:val="0"/>
          <w:sz w:val="32"/>
          <w:szCs w:val="32"/>
        </w:rPr>
        <w:t>工会</w:t>
      </w:r>
      <w:r>
        <w:rPr>
          <w:rFonts w:ascii="仿宋" w:eastAsia="仿宋" w:hAnsi="仿宋" w:cs="宋体"/>
          <w:kern w:val="0"/>
          <w:sz w:val="32"/>
          <w:szCs w:val="32"/>
        </w:rPr>
        <w:t>有权根据岗位需求变化及报名情况等因素，调整、取消或终止个别岗位的招聘工作</w:t>
      </w:r>
      <w:r>
        <w:rPr>
          <w:rFonts w:ascii="仿宋" w:eastAsia="仿宋" w:hAnsi="仿宋" w:cs="宋体" w:hint="eastAsia"/>
          <w:kern w:val="0"/>
          <w:sz w:val="32"/>
          <w:szCs w:val="32"/>
        </w:rPr>
        <w:t>。</w:t>
      </w:r>
    </w:p>
    <w:p w:rsidR="00BF2C27" w:rsidRDefault="005300F3" w:rsidP="009F23FC">
      <w:pPr>
        <w:spacing w:line="56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t>5、本公告及未尽事宜，由</w:t>
      </w:r>
      <w:r w:rsidRPr="0087188F">
        <w:rPr>
          <w:rFonts w:ascii="仿宋" w:eastAsia="仿宋" w:hAnsi="仿宋" w:cs="宋体" w:hint="eastAsia"/>
          <w:kern w:val="0"/>
          <w:sz w:val="32"/>
          <w:szCs w:val="32"/>
        </w:rPr>
        <w:t>日照经济技术开发区</w:t>
      </w:r>
      <w:r w:rsidR="0087188F" w:rsidRPr="0087188F">
        <w:rPr>
          <w:rFonts w:ascii="仿宋" w:eastAsia="仿宋" w:hAnsi="仿宋" w:cs="宋体" w:hint="eastAsia"/>
          <w:kern w:val="0"/>
          <w:sz w:val="32"/>
          <w:szCs w:val="32"/>
        </w:rPr>
        <w:t>总</w:t>
      </w:r>
      <w:r w:rsidRPr="0087188F">
        <w:rPr>
          <w:rFonts w:ascii="仿宋" w:eastAsia="仿宋" w:hAnsi="仿宋" w:cs="宋体" w:hint="eastAsia"/>
          <w:kern w:val="0"/>
          <w:sz w:val="32"/>
          <w:szCs w:val="32"/>
        </w:rPr>
        <w:t>工会</w:t>
      </w:r>
      <w:r>
        <w:rPr>
          <w:rFonts w:ascii="仿宋" w:eastAsia="仿宋" w:hAnsi="仿宋" w:cs="宋体" w:hint="eastAsia"/>
          <w:kern w:val="0"/>
          <w:sz w:val="32"/>
          <w:szCs w:val="32"/>
        </w:rPr>
        <w:t>负责解释。</w:t>
      </w:r>
    </w:p>
    <w:p w:rsidR="009F23FC" w:rsidRDefault="009F23FC" w:rsidP="009F23FC">
      <w:pPr>
        <w:spacing w:line="560" w:lineRule="exact"/>
        <w:ind w:firstLineChars="200" w:firstLine="640"/>
        <w:jc w:val="left"/>
        <w:rPr>
          <w:rFonts w:ascii="仿宋" w:eastAsia="仿宋" w:hAnsi="仿宋" w:cs="宋体"/>
          <w:kern w:val="0"/>
          <w:sz w:val="32"/>
          <w:szCs w:val="32"/>
        </w:rPr>
      </w:pPr>
    </w:p>
    <w:p w:rsidR="00BF2C27" w:rsidRDefault="005300F3" w:rsidP="009F23FC">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附件：</w:t>
      </w:r>
    </w:p>
    <w:p w:rsidR="00BF2C27" w:rsidRDefault="005300F3" w:rsidP="009F23FC">
      <w:pPr>
        <w:pStyle w:val="1"/>
        <w:numPr>
          <w:ilvl w:val="0"/>
          <w:numId w:val="2"/>
        </w:numPr>
        <w:spacing w:line="56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社会化工会工作者岗位汇总表</w:t>
      </w:r>
    </w:p>
    <w:p w:rsidR="00BF2C27" w:rsidRDefault="005300F3" w:rsidP="009F23FC">
      <w:pPr>
        <w:pStyle w:val="1"/>
        <w:numPr>
          <w:ilvl w:val="0"/>
          <w:numId w:val="2"/>
        </w:numPr>
        <w:spacing w:line="56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日照陆桥人力资源有限责任公司应聘人员报名表</w:t>
      </w:r>
    </w:p>
    <w:p w:rsidR="00BF2C27" w:rsidRDefault="005300F3" w:rsidP="009F23FC">
      <w:pPr>
        <w:pStyle w:val="1"/>
        <w:numPr>
          <w:ilvl w:val="0"/>
          <w:numId w:val="2"/>
        </w:numPr>
        <w:spacing w:line="56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诚信承诺书</w:t>
      </w:r>
    </w:p>
    <w:p w:rsidR="00BF2C27" w:rsidRDefault="00BF2C27" w:rsidP="000149C9">
      <w:pPr>
        <w:spacing w:line="560" w:lineRule="exact"/>
        <w:jc w:val="left"/>
        <w:rPr>
          <w:rFonts w:ascii="仿宋" w:eastAsia="仿宋" w:hAnsi="仿宋" w:cs="宋体"/>
          <w:kern w:val="0"/>
          <w:sz w:val="32"/>
          <w:szCs w:val="32"/>
        </w:rPr>
      </w:pPr>
    </w:p>
    <w:p w:rsidR="00BF2C27" w:rsidRDefault="005300F3" w:rsidP="000149C9">
      <w:pPr>
        <w:spacing w:line="560" w:lineRule="exact"/>
        <w:ind w:firstLineChars="1300" w:firstLine="4160"/>
        <w:jc w:val="left"/>
        <w:rPr>
          <w:rFonts w:ascii="仿宋" w:eastAsia="仿宋" w:hAnsi="仿宋" w:cs="宋体"/>
          <w:kern w:val="0"/>
          <w:sz w:val="32"/>
          <w:szCs w:val="32"/>
        </w:rPr>
      </w:pPr>
      <w:r>
        <w:rPr>
          <w:rFonts w:ascii="仿宋" w:eastAsia="仿宋" w:hAnsi="仿宋" w:cs="宋体" w:hint="eastAsia"/>
          <w:kern w:val="0"/>
          <w:sz w:val="32"/>
          <w:szCs w:val="32"/>
        </w:rPr>
        <w:t>日照陆桥人力资源有限责任公司</w:t>
      </w:r>
    </w:p>
    <w:p w:rsidR="00BF2C27" w:rsidRDefault="005300F3" w:rsidP="009F23FC">
      <w:pPr>
        <w:spacing w:line="560" w:lineRule="exact"/>
        <w:ind w:left="5440" w:hangingChars="1700" w:hanging="5440"/>
        <w:jc w:val="left"/>
        <w:rPr>
          <w:rFonts w:ascii="仿宋" w:eastAsia="仿宋" w:hAnsi="仿宋" w:cs="宋体"/>
          <w:kern w:val="0"/>
          <w:sz w:val="32"/>
          <w:szCs w:val="32"/>
        </w:rPr>
      </w:pPr>
      <w:bookmarkStart w:id="0" w:name="_GoBack"/>
      <w:bookmarkEnd w:id="0"/>
      <w:r>
        <w:rPr>
          <w:rFonts w:ascii="仿宋" w:eastAsia="仿宋" w:hAnsi="仿宋" w:cs="宋体" w:hint="eastAsia"/>
          <w:kern w:val="0"/>
          <w:sz w:val="32"/>
          <w:szCs w:val="32"/>
        </w:rPr>
        <w:t xml:space="preserve">                </w:t>
      </w:r>
      <w:r w:rsidR="000149C9">
        <w:rPr>
          <w:rFonts w:ascii="仿宋" w:eastAsia="仿宋" w:hAnsi="仿宋" w:cs="宋体" w:hint="eastAsia"/>
          <w:kern w:val="0"/>
          <w:sz w:val="32"/>
          <w:szCs w:val="32"/>
        </w:rPr>
        <w:t xml:space="preserve">               </w:t>
      </w:r>
      <w:r>
        <w:rPr>
          <w:rFonts w:ascii="仿宋" w:eastAsia="仿宋" w:hAnsi="仿宋" w:cs="宋体" w:hint="eastAsia"/>
          <w:kern w:val="0"/>
          <w:sz w:val="32"/>
          <w:szCs w:val="32"/>
        </w:rPr>
        <w:t xml:space="preserve"> 2020年</w:t>
      </w:r>
      <w:r w:rsidR="0071144F">
        <w:rPr>
          <w:rFonts w:ascii="仿宋" w:eastAsia="仿宋" w:hAnsi="仿宋" w:cs="宋体" w:hint="eastAsia"/>
          <w:kern w:val="0"/>
          <w:sz w:val="32"/>
          <w:szCs w:val="32"/>
        </w:rPr>
        <w:t>12</w:t>
      </w:r>
      <w:r>
        <w:rPr>
          <w:rFonts w:ascii="仿宋" w:eastAsia="仿宋" w:hAnsi="仿宋" w:cs="宋体" w:hint="eastAsia"/>
          <w:kern w:val="0"/>
          <w:sz w:val="32"/>
          <w:szCs w:val="32"/>
        </w:rPr>
        <w:t>月</w:t>
      </w:r>
      <w:r w:rsidR="00AA3AD5" w:rsidRPr="000149C9">
        <w:rPr>
          <w:rFonts w:ascii="仿宋" w:eastAsia="仿宋" w:hAnsi="仿宋" w:cs="宋体" w:hint="eastAsia"/>
          <w:color w:val="000000" w:themeColor="text1"/>
          <w:kern w:val="0"/>
          <w:sz w:val="32"/>
          <w:szCs w:val="32"/>
        </w:rPr>
        <w:t>11</w:t>
      </w:r>
      <w:r>
        <w:rPr>
          <w:rFonts w:ascii="仿宋" w:eastAsia="仿宋" w:hAnsi="仿宋" w:cs="宋体" w:hint="eastAsia"/>
          <w:kern w:val="0"/>
          <w:sz w:val="32"/>
          <w:szCs w:val="32"/>
        </w:rPr>
        <w:t>日</w:t>
      </w:r>
    </w:p>
    <w:p w:rsidR="00BF2C27" w:rsidRDefault="00BF2C27" w:rsidP="009F23FC">
      <w:pPr>
        <w:spacing w:line="560" w:lineRule="exact"/>
        <w:rPr>
          <w:rFonts w:ascii="黑体" w:eastAsia="黑体" w:hAnsi="黑体"/>
          <w:sz w:val="32"/>
          <w:szCs w:val="32"/>
        </w:rPr>
        <w:sectPr w:rsidR="00BF2C27">
          <w:pgSz w:w="11906" w:h="16838"/>
          <w:pgMar w:top="1440" w:right="1080" w:bottom="1440" w:left="1080" w:header="851" w:footer="992" w:gutter="0"/>
          <w:cols w:space="425"/>
          <w:docGrid w:type="lines" w:linePitch="312"/>
        </w:sectPr>
      </w:pPr>
    </w:p>
    <w:p w:rsidR="00BF2C27" w:rsidRDefault="005300F3" w:rsidP="000149C9">
      <w:pPr>
        <w:adjustRightInd w:val="0"/>
        <w:snapToGrid w:val="0"/>
        <w:spacing w:beforeLines="100" w:afterLines="50" w:line="560" w:lineRule="exact"/>
        <w:rPr>
          <w:rFonts w:ascii="黑体" w:eastAsia="黑体" w:hAnsi="黑体"/>
          <w:sz w:val="32"/>
          <w:szCs w:val="32"/>
        </w:rPr>
      </w:pPr>
      <w:r>
        <w:rPr>
          <w:rFonts w:ascii="黑体" w:eastAsia="黑体" w:hAnsi="黑体" w:hint="eastAsia"/>
          <w:sz w:val="32"/>
          <w:szCs w:val="32"/>
        </w:rPr>
        <w:lastRenderedPageBreak/>
        <w:t>附件1:</w:t>
      </w:r>
    </w:p>
    <w:p w:rsidR="00BF2C27" w:rsidRDefault="005300F3" w:rsidP="000149C9">
      <w:pPr>
        <w:adjustRightInd w:val="0"/>
        <w:snapToGrid w:val="0"/>
        <w:spacing w:beforeLines="100" w:afterLines="50" w:line="560" w:lineRule="exact"/>
        <w:jc w:val="center"/>
        <w:rPr>
          <w:rFonts w:ascii="黑体" w:eastAsia="黑体" w:hAnsi="黑体"/>
          <w:sz w:val="44"/>
          <w:szCs w:val="44"/>
        </w:rPr>
      </w:pPr>
      <w:r>
        <w:rPr>
          <w:rFonts w:ascii="黑体" w:eastAsia="黑体" w:hAnsi="黑体" w:cs="宋体" w:hint="eastAsia"/>
          <w:kern w:val="0"/>
          <w:sz w:val="44"/>
          <w:szCs w:val="44"/>
        </w:rPr>
        <w:t>社会化工会工作者岗位汇总表</w:t>
      </w:r>
    </w:p>
    <w:tbl>
      <w:tblPr>
        <w:tblStyle w:val="a6"/>
        <w:tblW w:w="12525" w:type="dxa"/>
        <w:tblInd w:w="959" w:type="dxa"/>
        <w:tblLayout w:type="fixed"/>
        <w:tblLook w:val="04A0"/>
      </w:tblPr>
      <w:tblGrid>
        <w:gridCol w:w="1626"/>
        <w:gridCol w:w="2201"/>
        <w:gridCol w:w="1378"/>
        <w:gridCol w:w="2591"/>
        <w:gridCol w:w="1985"/>
        <w:gridCol w:w="2744"/>
      </w:tblGrid>
      <w:tr w:rsidR="009100ED" w:rsidTr="00294266">
        <w:trPr>
          <w:trHeight w:val="1346"/>
        </w:trPr>
        <w:tc>
          <w:tcPr>
            <w:tcW w:w="1626"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b/>
                <w:sz w:val="28"/>
                <w:szCs w:val="28"/>
              </w:rPr>
              <w:t>招聘单位</w:t>
            </w:r>
          </w:p>
        </w:tc>
        <w:tc>
          <w:tcPr>
            <w:tcW w:w="2201"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招聘岗位</w:t>
            </w:r>
          </w:p>
        </w:tc>
        <w:tc>
          <w:tcPr>
            <w:tcW w:w="1378"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招聘人数</w:t>
            </w:r>
          </w:p>
        </w:tc>
        <w:tc>
          <w:tcPr>
            <w:tcW w:w="2591"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学历及学位</w:t>
            </w:r>
          </w:p>
        </w:tc>
        <w:tc>
          <w:tcPr>
            <w:tcW w:w="1985"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专业名称</w:t>
            </w:r>
          </w:p>
        </w:tc>
        <w:tc>
          <w:tcPr>
            <w:tcW w:w="2744" w:type="dxa"/>
            <w:vAlign w:val="center"/>
          </w:tcPr>
          <w:p w:rsidR="0087188F" w:rsidRDefault="0087188F" w:rsidP="009F23FC">
            <w:pPr>
              <w:spacing w:line="560" w:lineRule="exact"/>
              <w:jc w:val="center"/>
              <w:rPr>
                <w:rFonts w:ascii="黑体" w:eastAsia="黑体" w:hAnsi="黑体"/>
                <w:b/>
                <w:sz w:val="32"/>
                <w:szCs w:val="32"/>
              </w:rPr>
            </w:pPr>
            <w:r>
              <w:rPr>
                <w:rFonts w:ascii="仿宋" w:eastAsia="仿宋" w:hAnsi="仿宋" w:hint="eastAsia"/>
                <w:b/>
                <w:sz w:val="28"/>
                <w:szCs w:val="28"/>
              </w:rPr>
              <w:t>备注</w:t>
            </w:r>
          </w:p>
        </w:tc>
      </w:tr>
      <w:tr w:rsidR="009100ED" w:rsidTr="00266B1D">
        <w:trPr>
          <w:trHeight w:val="4384"/>
        </w:trPr>
        <w:tc>
          <w:tcPr>
            <w:tcW w:w="1626" w:type="dxa"/>
            <w:textDirection w:val="tbRlV"/>
            <w:vAlign w:val="center"/>
          </w:tcPr>
          <w:p w:rsidR="0087188F" w:rsidRDefault="0087188F" w:rsidP="009F23FC">
            <w:pPr>
              <w:spacing w:line="560" w:lineRule="exact"/>
              <w:jc w:val="center"/>
              <w:rPr>
                <w:rFonts w:ascii="仿宋" w:eastAsia="仿宋" w:hAnsi="仿宋"/>
                <w:sz w:val="28"/>
                <w:szCs w:val="28"/>
              </w:rPr>
            </w:pPr>
            <w:r>
              <w:rPr>
                <w:rFonts w:ascii="仿宋" w:eastAsia="仿宋" w:hAnsi="仿宋" w:hint="eastAsia"/>
                <w:sz w:val="28"/>
                <w:szCs w:val="28"/>
              </w:rPr>
              <w:t>日照经济技术开发区总工会</w:t>
            </w:r>
          </w:p>
        </w:tc>
        <w:tc>
          <w:tcPr>
            <w:tcW w:w="2201" w:type="dxa"/>
            <w:vAlign w:val="center"/>
          </w:tcPr>
          <w:p w:rsidR="0087188F" w:rsidRDefault="009C0B28" w:rsidP="009F23FC">
            <w:pPr>
              <w:spacing w:line="560" w:lineRule="exact"/>
              <w:jc w:val="center"/>
              <w:rPr>
                <w:rFonts w:ascii="仿宋" w:eastAsia="仿宋" w:hAnsi="仿宋"/>
                <w:sz w:val="28"/>
                <w:szCs w:val="28"/>
              </w:rPr>
            </w:pPr>
            <w:r>
              <w:rPr>
                <w:rFonts w:ascii="仿宋" w:eastAsia="仿宋" w:hAnsi="仿宋"/>
                <w:sz w:val="28"/>
                <w:szCs w:val="28"/>
              </w:rPr>
              <w:t>街道总工会</w:t>
            </w:r>
            <w:r w:rsidR="0087188F">
              <w:rPr>
                <w:rFonts w:ascii="仿宋" w:eastAsia="仿宋" w:hAnsi="仿宋"/>
                <w:sz w:val="28"/>
                <w:szCs w:val="28"/>
              </w:rPr>
              <w:t>社会化工会工作者</w:t>
            </w:r>
          </w:p>
        </w:tc>
        <w:tc>
          <w:tcPr>
            <w:tcW w:w="1378" w:type="dxa"/>
            <w:vAlign w:val="center"/>
          </w:tcPr>
          <w:p w:rsidR="0087188F" w:rsidRDefault="0087188F" w:rsidP="009F23FC">
            <w:pPr>
              <w:spacing w:line="560" w:lineRule="exact"/>
              <w:jc w:val="center"/>
              <w:rPr>
                <w:rFonts w:ascii="仿宋" w:eastAsia="仿宋" w:hAnsi="仿宋"/>
                <w:sz w:val="28"/>
                <w:szCs w:val="28"/>
              </w:rPr>
            </w:pPr>
            <w:r>
              <w:rPr>
                <w:rFonts w:ascii="仿宋" w:eastAsia="仿宋" w:hAnsi="仿宋" w:hint="eastAsia"/>
                <w:sz w:val="28"/>
                <w:szCs w:val="28"/>
              </w:rPr>
              <w:t>3人</w:t>
            </w:r>
          </w:p>
          <w:p w:rsidR="0087188F" w:rsidRDefault="0087188F" w:rsidP="009F23FC">
            <w:pPr>
              <w:spacing w:line="560" w:lineRule="exact"/>
              <w:jc w:val="center"/>
              <w:rPr>
                <w:rFonts w:ascii="仿宋" w:eastAsia="仿宋" w:hAnsi="仿宋"/>
                <w:sz w:val="28"/>
                <w:szCs w:val="28"/>
              </w:rPr>
            </w:pPr>
          </w:p>
        </w:tc>
        <w:tc>
          <w:tcPr>
            <w:tcW w:w="2591" w:type="dxa"/>
            <w:vAlign w:val="center"/>
          </w:tcPr>
          <w:p w:rsidR="0087188F" w:rsidRDefault="0087188F" w:rsidP="00C238B0">
            <w:pPr>
              <w:spacing w:line="560" w:lineRule="exact"/>
              <w:jc w:val="center"/>
              <w:rPr>
                <w:rFonts w:ascii="仿宋" w:eastAsia="仿宋" w:hAnsi="仿宋"/>
                <w:sz w:val="28"/>
                <w:szCs w:val="28"/>
              </w:rPr>
            </w:pPr>
            <w:r>
              <w:rPr>
                <w:rFonts w:ascii="仿宋" w:eastAsia="仿宋" w:hAnsi="仿宋" w:cs="宋体"/>
                <w:kern w:val="0"/>
                <w:sz w:val="28"/>
                <w:szCs w:val="32"/>
              </w:rPr>
              <w:t>全日制普通高校</w:t>
            </w:r>
            <w:r>
              <w:rPr>
                <w:rFonts w:ascii="仿宋" w:eastAsia="仿宋" w:hAnsi="仿宋" w:cs="宋体" w:hint="eastAsia"/>
                <w:kern w:val="0"/>
                <w:sz w:val="28"/>
                <w:szCs w:val="32"/>
              </w:rPr>
              <w:t>本</w:t>
            </w:r>
            <w:r>
              <w:rPr>
                <w:rFonts w:ascii="仿宋" w:eastAsia="仿宋" w:hAnsi="仿宋" w:cs="宋体"/>
                <w:kern w:val="0"/>
                <w:sz w:val="28"/>
                <w:szCs w:val="32"/>
              </w:rPr>
              <w:t>科及以上学历</w:t>
            </w:r>
            <w:r w:rsidR="005D7542">
              <w:rPr>
                <w:rFonts w:ascii="仿宋" w:eastAsia="仿宋" w:hAnsi="仿宋" w:cs="宋体" w:hint="eastAsia"/>
                <w:kern w:val="0"/>
                <w:sz w:val="28"/>
                <w:szCs w:val="32"/>
              </w:rPr>
              <w:t>，</w:t>
            </w:r>
            <w:r w:rsidR="005D7542">
              <w:rPr>
                <w:rFonts w:ascii="仿宋" w:eastAsia="仿宋" w:hAnsi="仿宋" w:cs="宋体"/>
                <w:kern w:val="0"/>
                <w:sz w:val="28"/>
                <w:szCs w:val="32"/>
              </w:rPr>
              <w:t>学士及以上学位</w:t>
            </w:r>
          </w:p>
        </w:tc>
        <w:tc>
          <w:tcPr>
            <w:tcW w:w="1985" w:type="dxa"/>
            <w:vAlign w:val="center"/>
          </w:tcPr>
          <w:p w:rsidR="0087188F" w:rsidRDefault="0087188F" w:rsidP="00C238B0">
            <w:pPr>
              <w:spacing w:line="560" w:lineRule="exact"/>
              <w:jc w:val="center"/>
              <w:rPr>
                <w:rFonts w:ascii="仿宋" w:eastAsia="仿宋" w:hAnsi="仿宋"/>
                <w:sz w:val="28"/>
                <w:szCs w:val="28"/>
              </w:rPr>
            </w:pPr>
            <w:r>
              <w:rPr>
                <w:rFonts w:ascii="仿宋" w:eastAsia="仿宋" w:hAnsi="仿宋" w:hint="eastAsia"/>
                <w:sz w:val="28"/>
                <w:szCs w:val="28"/>
              </w:rPr>
              <w:t xml:space="preserve">专业不限 </w:t>
            </w:r>
          </w:p>
        </w:tc>
        <w:tc>
          <w:tcPr>
            <w:tcW w:w="2744" w:type="dxa"/>
            <w:vAlign w:val="center"/>
          </w:tcPr>
          <w:p w:rsidR="0087188F" w:rsidRPr="00DA0F21" w:rsidRDefault="0087188F" w:rsidP="00DA0F21">
            <w:pPr>
              <w:pStyle w:val="1"/>
              <w:widowControl/>
              <w:spacing w:line="560" w:lineRule="exact"/>
              <w:ind w:firstLineChars="0" w:firstLine="0"/>
              <w:jc w:val="center"/>
              <w:rPr>
                <w:rFonts w:ascii="仿宋" w:eastAsia="仿宋" w:hAnsi="仿宋" w:cs="宋体"/>
                <w:kern w:val="0"/>
                <w:sz w:val="28"/>
                <w:szCs w:val="32"/>
              </w:rPr>
            </w:pPr>
            <w:r>
              <w:rPr>
                <w:rFonts w:ascii="仿宋_GB2312" w:eastAsia="仿宋_GB2312" w:hAnsi="宋体" w:cs="仿宋_GB2312"/>
                <w:color w:val="3D3D3D"/>
                <w:sz w:val="28"/>
                <w:szCs w:val="28"/>
              </w:rPr>
              <w:t>年龄</w:t>
            </w:r>
            <w:r>
              <w:rPr>
                <w:rFonts w:ascii="Times New Roman" w:eastAsia="宋体" w:hAnsi="Times New Roman" w:cs="Times New Roman"/>
                <w:color w:val="3D3D3D"/>
                <w:sz w:val="28"/>
                <w:szCs w:val="28"/>
              </w:rPr>
              <w:t>35</w:t>
            </w:r>
            <w:r>
              <w:rPr>
                <w:rFonts w:ascii="仿宋_GB2312" w:eastAsia="仿宋_GB2312" w:hAnsi="宋体" w:cs="仿宋_GB2312" w:hint="eastAsia"/>
                <w:color w:val="3D3D3D"/>
                <w:sz w:val="28"/>
                <w:szCs w:val="28"/>
              </w:rPr>
              <w:t>周</w:t>
            </w:r>
            <w:r w:rsidRPr="00663436">
              <w:rPr>
                <w:rFonts w:ascii="仿宋_GB2312" w:eastAsia="仿宋_GB2312" w:hAnsi="宋体" w:cs="仿宋_GB2312" w:hint="eastAsia"/>
                <w:color w:val="3D3D3D"/>
                <w:sz w:val="28"/>
                <w:szCs w:val="28"/>
              </w:rPr>
              <w:t>岁以下（</w:t>
            </w:r>
            <w:r w:rsidRPr="00294266">
              <w:rPr>
                <w:rFonts w:ascii="仿宋" w:eastAsia="仿宋" w:hAnsi="仿宋" w:cs="宋体"/>
                <w:kern w:val="0"/>
                <w:sz w:val="28"/>
                <w:szCs w:val="32"/>
              </w:rPr>
              <w:t>198</w:t>
            </w:r>
            <w:r w:rsidR="002829A6" w:rsidRPr="00294266">
              <w:rPr>
                <w:rFonts w:ascii="仿宋" w:eastAsia="仿宋" w:hAnsi="仿宋" w:cs="宋体" w:hint="eastAsia"/>
                <w:kern w:val="0"/>
                <w:sz w:val="28"/>
                <w:szCs w:val="32"/>
              </w:rPr>
              <w:t>4</w:t>
            </w:r>
            <w:r w:rsidRPr="00294266">
              <w:rPr>
                <w:rFonts w:ascii="仿宋" w:eastAsia="仿宋" w:hAnsi="仿宋" w:cs="宋体" w:hint="eastAsia"/>
                <w:kern w:val="0"/>
                <w:sz w:val="28"/>
                <w:szCs w:val="32"/>
              </w:rPr>
              <w:t>年1</w:t>
            </w:r>
            <w:r w:rsidR="002829A6" w:rsidRPr="00294266">
              <w:rPr>
                <w:rFonts w:ascii="仿宋" w:eastAsia="仿宋" w:hAnsi="仿宋" w:cs="宋体" w:hint="eastAsia"/>
                <w:kern w:val="0"/>
                <w:sz w:val="28"/>
                <w:szCs w:val="32"/>
              </w:rPr>
              <w:t>2</w:t>
            </w:r>
            <w:r w:rsidRPr="00294266">
              <w:rPr>
                <w:rFonts w:ascii="仿宋" w:eastAsia="仿宋" w:hAnsi="仿宋" w:cs="宋体" w:hint="eastAsia"/>
                <w:kern w:val="0"/>
                <w:sz w:val="28"/>
                <w:szCs w:val="32"/>
              </w:rPr>
              <w:t>月</w:t>
            </w:r>
            <w:r w:rsidRPr="00294266">
              <w:rPr>
                <w:rFonts w:ascii="仿宋" w:eastAsia="仿宋" w:hAnsi="仿宋" w:cs="宋体"/>
                <w:kern w:val="0"/>
                <w:sz w:val="28"/>
                <w:szCs w:val="32"/>
              </w:rPr>
              <w:t>1</w:t>
            </w:r>
            <w:r w:rsidRPr="00294266">
              <w:rPr>
                <w:rFonts w:ascii="仿宋" w:eastAsia="仿宋" w:hAnsi="仿宋" w:cs="宋体" w:hint="eastAsia"/>
                <w:kern w:val="0"/>
                <w:sz w:val="28"/>
                <w:szCs w:val="32"/>
              </w:rPr>
              <w:t>日以后出生</w:t>
            </w:r>
            <w:r w:rsidR="00294266">
              <w:rPr>
                <w:rFonts w:ascii="仿宋" w:eastAsia="仿宋" w:hAnsi="仿宋" w:cs="宋体" w:hint="eastAsia"/>
                <w:kern w:val="0"/>
                <w:sz w:val="28"/>
                <w:szCs w:val="32"/>
              </w:rPr>
              <w:t>）</w:t>
            </w:r>
          </w:p>
        </w:tc>
      </w:tr>
    </w:tbl>
    <w:p w:rsidR="00BF2C27" w:rsidRDefault="00BF2C27" w:rsidP="009F23FC">
      <w:pPr>
        <w:spacing w:line="560" w:lineRule="exact"/>
        <w:ind w:firstLineChars="200" w:firstLine="640"/>
        <w:rPr>
          <w:rFonts w:ascii="仿宋" w:eastAsia="仿宋" w:hAnsi="仿宋"/>
          <w:sz w:val="32"/>
          <w:szCs w:val="32"/>
        </w:rPr>
      </w:pPr>
    </w:p>
    <w:p w:rsidR="00BF2C27" w:rsidRDefault="00BF2C27" w:rsidP="009F23FC">
      <w:pPr>
        <w:spacing w:line="560" w:lineRule="exact"/>
        <w:rPr>
          <w:rFonts w:ascii="黑体" w:eastAsia="黑体" w:hAnsi="黑体"/>
          <w:sz w:val="32"/>
          <w:szCs w:val="32"/>
        </w:rPr>
        <w:sectPr w:rsidR="00BF2C27">
          <w:pgSz w:w="16838" w:h="11906" w:orient="landscape"/>
          <w:pgMar w:top="1080" w:right="1440" w:bottom="1080" w:left="1440" w:header="851" w:footer="992" w:gutter="0"/>
          <w:cols w:space="425"/>
          <w:docGrid w:type="lines" w:linePitch="312"/>
        </w:sectPr>
      </w:pPr>
    </w:p>
    <w:p w:rsidR="00576051" w:rsidRDefault="00576051" w:rsidP="000149C9">
      <w:pPr>
        <w:adjustRightInd w:val="0"/>
        <w:snapToGrid w:val="0"/>
        <w:spacing w:beforeLines="100" w:afterLines="50" w:line="400" w:lineRule="exact"/>
        <w:rPr>
          <w:rFonts w:eastAsia="黑体"/>
          <w:color w:val="000000"/>
          <w:sz w:val="32"/>
          <w:szCs w:val="32"/>
        </w:rPr>
      </w:pPr>
      <w:r>
        <w:rPr>
          <w:rFonts w:eastAsia="黑体" w:hAnsi="黑体"/>
          <w:color w:val="000000"/>
          <w:sz w:val="32"/>
          <w:szCs w:val="32"/>
        </w:rPr>
        <w:lastRenderedPageBreak/>
        <w:t>附件</w:t>
      </w:r>
      <w:r>
        <w:rPr>
          <w:rFonts w:eastAsia="黑体" w:hint="eastAsia"/>
          <w:color w:val="000000"/>
          <w:sz w:val="32"/>
          <w:szCs w:val="32"/>
        </w:rPr>
        <w:t>2</w:t>
      </w:r>
      <w:r>
        <w:rPr>
          <w:rFonts w:eastAsia="黑体"/>
          <w:color w:val="000000"/>
          <w:sz w:val="32"/>
          <w:szCs w:val="32"/>
        </w:rPr>
        <w:t>:</w:t>
      </w:r>
    </w:p>
    <w:p w:rsidR="00576051" w:rsidRPr="005F7687" w:rsidRDefault="00576051" w:rsidP="000149C9">
      <w:pPr>
        <w:adjustRightInd w:val="0"/>
        <w:snapToGrid w:val="0"/>
        <w:spacing w:beforeLines="100" w:afterLines="50" w:line="320" w:lineRule="exact"/>
        <w:jc w:val="center"/>
        <w:rPr>
          <w:rFonts w:ascii="Times New Roman" w:eastAsia="方正小标宋简体" w:hAnsi="Times New Roman" w:cs="Times New Roman"/>
          <w:sz w:val="36"/>
          <w:szCs w:val="36"/>
        </w:rPr>
      </w:pPr>
      <w:r w:rsidRPr="005F7687">
        <w:rPr>
          <w:rFonts w:ascii="Times New Roman" w:eastAsia="方正小标宋简体" w:hAnsi="Times New Roman" w:cs="Times New Roman"/>
          <w:sz w:val="36"/>
          <w:szCs w:val="36"/>
        </w:rPr>
        <w:t>日照陆桥人力资源有限责任公司应聘人员报名表</w:t>
      </w:r>
    </w:p>
    <w:tbl>
      <w:tblPr>
        <w:tblW w:w="102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37"/>
        <w:gridCol w:w="156"/>
        <w:gridCol w:w="1109"/>
        <w:gridCol w:w="200"/>
        <w:gridCol w:w="1104"/>
        <w:gridCol w:w="1432"/>
        <w:gridCol w:w="1457"/>
        <w:gridCol w:w="1170"/>
        <w:gridCol w:w="691"/>
        <w:gridCol w:w="1697"/>
      </w:tblGrid>
      <w:tr w:rsidR="00576051" w:rsidTr="00EB4C4F">
        <w:trPr>
          <w:cantSplit/>
          <w:trHeight w:val="556"/>
          <w:jc w:val="center"/>
        </w:trPr>
        <w:tc>
          <w:tcPr>
            <w:tcW w:w="1393"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姓名</w:t>
            </w:r>
          </w:p>
        </w:tc>
        <w:tc>
          <w:tcPr>
            <w:tcW w:w="1309" w:type="dxa"/>
            <w:gridSpan w:val="2"/>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color w:val="000000"/>
                <w:sz w:val="28"/>
                <w:szCs w:val="28"/>
              </w:rPr>
            </w:pPr>
            <w:r w:rsidRPr="00945E96">
              <w:rPr>
                <w:rFonts w:eastAsia="仿宋"/>
                <w:color w:val="000000"/>
                <w:sz w:val="28"/>
                <w:szCs w:val="28"/>
              </w:rPr>
              <w:t>性别</w:t>
            </w:r>
          </w:p>
        </w:tc>
        <w:tc>
          <w:tcPr>
            <w:tcW w:w="1432" w:type="dxa"/>
            <w:vAlign w:val="center"/>
          </w:tcPr>
          <w:p w:rsidR="00576051" w:rsidRDefault="00576051" w:rsidP="00EB4C4F">
            <w:pPr>
              <w:adjustRightInd w:val="0"/>
              <w:snapToGrid w:val="0"/>
              <w:jc w:val="center"/>
              <w:rPr>
                <w:rFonts w:eastAsia="仿宋"/>
                <w:color w:val="000000"/>
                <w:sz w:val="28"/>
                <w:szCs w:val="28"/>
              </w:rPr>
            </w:pPr>
          </w:p>
        </w:tc>
        <w:tc>
          <w:tcPr>
            <w:tcW w:w="1457" w:type="dxa"/>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出生日期</w:t>
            </w:r>
          </w:p>
        </w:tc>
        <w:tc>
          <w:tcPr>
            <w:tcW w:w="1861" w:type="dxa"/>
            <w:gridSpan w:val="2"/>
            <w:vAlign w:val="center"/>
          </w:tcPr>
          <w:p w:rsidR="00576051" w:rsidRDefault="00576051" w:rsidP="00EB4C4F">
            <w:pPr>
              <w:adjustRightInd w:val="0"/>
              <w:snapToGrid w:val="0"/>
              <w:jc w:val="center"/>
              <w:rPr>
                <w:rFonts w:eastAsia="仿宋"/>
                <w:color w:val="000000"/>
                <w:sz w:val="28"/>
                <w:szCs w:val="28"/>
              </w:rPr>
            </w:pPr>
          </w:p>
        </w:tc>
        <w:tc>
          <w:tcPr>
            <w:tcW w:w="1697" w:type="dxa"/>
            <w:vMerge w:val="restart"/>
            <w:vAlign w:val="center"/>
          </w:tcPr>
          <w:p w:rsidR="00576051" w:rsidRDefault="00576051" w:rsidP="00EB4C4F">
            <w:pPr>
              <w:adjustRightInd w:val="0"/>
              <w:snapToGrid w:val="0"/>
              <w:ind w:firstLineChars="150" w:firstLine="420"/>
              <w:rPr>
                <w:rFonts w:eastAsia="仿宋"/>
                <w:color w:val="000000"/>
                <w:sz w:val="28"/>
                <w:szCs w:val="28"/>
              </w:rPr>
            </w:pPr>
            <w:r>
              <w:rPr>
                <w:rFonts w:eastAsia="仿宋" w:hAnsi="仿宋"/>
                <w:color w:val="000000"/>
                <w:sz w:val="28"/>
                <w:szCs w:val="28"/>
              </w:rPr>
              <w:t>照片</w:t>
            </w:r>
          </w:p>
          <w:p w:rsidR="00576051" w:rsidRDefault="00576051" w:rsidP="00EB4C4F">
            <w:pPr>
              <w:adjustRightInd w:val="0"/>
              <w:snapToGrid w:val="0"/>
              <w:rPr>
                <w:rFonts w:eastAsia="仿宋"/>
                <w:color w:val="000000"/>
                <w:sz w:val="28"/>
                <w:szCs w:val="28"/>
              </w:rPr>
            </w:pPr>
            <w:r>
              <w:rPr>
                <w:rFonts w:eastAsia="仿宋" w:hAnsi="仿宋"/>
                <w:color w:val="000000"/>
                <w:sz w:val="28"/>
                <w:szCs w:val="28"/>
              </w:rPr>
              <w:t>（电子版）</w:t>
            </w:r>
          </w:p>
        </w:tc>
      </w:tr>
      <w:tr w:rsidR="00576051" w:rsidTr="00EB4C4F">
        <w:trPr>
          <w:cantSplit/>
          <w:trHeight w:val="493"/>
          <w:jc w:val="center"/>
        </w:trPr>
        <w:tc>
          <w:tcPr>
            <w:tcW w:w="1393"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民族</w:t>
            </w:r>
          </w:p>
        </w:tc>
        <w:tc>
          <w:tcPr>
            <w:tcW w:w="1309" w:type="dxa"/>
            <w:gridSpan w:val="2"/>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color w:val="000000"/>
                <w:sz w:val="28"/>
                <w:szCs w:val="28"/>
              </w:rPr>
            </w:pPr>
            <w:r w:rsidRPr="00945E96">
              <w:rPr>
                <w:rFonts w:eastAsia="仿宋"/>
                <w:color w:val="000000"/>
                <w:sz w:val="28"/>
                <w:szCs w:val="28"/>
              </w:rPr>
              <w:t>籍贯</w:t>
            </w:r>
          </w:p>
        </w:tc>
        <w:tc>
          <w:tcPr>
            <w:tcW w:w="1432" w:type="dxa"/>
            <w:vAlign w:val="center"/>
          </w:tcPr>
          <w:p w:rsidR="00576051" w:rsidRDefault="00576051" w:rsidP="00EB4C4F">
            <w:pPr>
              <w:adjustRightInd w:val="0"/>
              <w:snapToGrid w:val="0"/>
              <w:jc w:val="center"/>
              <w:rPr>
                <w:rFonts w:eastAsia="仿宋"/>
                <w:color w:val="000000"/>
                <w:sz w:val="28"/>
                <w:szCs w:val="28"/>
              </w:rPr>
            </w:pPr>
          </w:p>
        </w:tc>
        <w:tc>
          <w:tcPr>
            <w:tcW w:w="1457" w:type="dxa"/>
            <w:vAlign w:val="center"/>
          </w:tcPr>
          <w:p w:rsidR="00576051" w:rsidRDefault="00576051" w:rsidP="00EB4C4F">
            <w:pPr>
              <w:adjustRightInd w:val="0"/>
              <w:snapToGrid w:val="0"/>
              <w:ind w:firstLineChars="100" w:firstLine="280"/>
              <w:rPr>
                <w:rFonts w:eastAsia="仿宋"/>
                <w:color w:val="000000"/>
                <w:sz w:val="28"/>
                <w:szCs w:val="28"/>
              </w:rPr>
            </w:pPr>
            <w:r>
              <w:rPr>
                <w:rFonts w:eastAsia="仿宋" w:hAnsi="仿宋"/>
                <w:color w:val="000000"/>
                <w:sz w:val="28"/>
                <w:szCs w:val="28"/>
              </w:rPr>
              <w:t>婚否</w:t>
            </w:r>
          </w:p>
        </w:tc>
        <w:tc>
          <w:tcPr>
            <w:tcW w:w="1861" w:type="dxa"/>
            <w:gridSpan w:val="2"/>
            <w:vAlign w:val="center"/>
          </w:tcPr>
          <w:p w:rsidR="00576051" w:rsidRDefault="00576051" w:rsidP="00EB4C4F">
            <w:pPr>
              <w:adjustRightInd w:val="0"/>
              <w:snapToGrid w:val="0"/>
              <w:jc w:val="center"/>
              <w:rPr>
                <w:rFonts w:eastAsia="仿宋"/>
                <w:color w:val="000000"/>
                <w:sz w:val="28"/>
                <w:szCs w:val="28"/>
              </w:rPr>
            </w:pPr>
          </w:p>
        </w:tc>
        <w:tc>
          <w:tcPr>
            <w:tcW w:w="1697" w:type="dxa"/>
            <w:vMerge/>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203"/>
          <w:jc w:val="center"/>
        </w:trPr>
        <w:tc>
          <w:tcPr>
            <w:tcW w:w="1393" w:type="dxa"/>
            <w:gridSpan w:val="2"/>
            <w:vAlign w:val="center"/>
          </w:tcPr>
          <w:p w:rsidR="00576051" w:rsidRDefault="00576051" w:rsidP="00EB4C4F">
            <w:pPr>
              <w:adjustRightInd w:val="0"/>
              <w:snapToGrid w:val="0"/>
              <w:ind w:firstLineChars="100" w:firstLine="280"/>
              <w:rPr>
                <w:rFonts w:eastAsia="仿宋"/>
                <w:color w:val="000000"/>
                <w:spacing w:val="-10"/>
                <w:sz w:val="28"/>
                <w:szCs w:val="28"/>
              </w:rPr>
            </w:pPr>
            <w:r>
              <w:rPr>
                <w:rFonts w:eastAsia="仿宋" w:hAnsi="仿宋"/>
                <w:color w:val="000000"/>
                <w:sz w:val="28"/>
                <w:szCs w:val="28"/>
              </w:rPr>
              <w:t>学历</w:t>
            </w:r>
          </w:p>
        </w:tc>
        <w:tc>
          <w:tcPr>
            <w:tcW w:w="1309" w:type="dxa"/>
            <w:gridSpan w:val="2"/>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color w:val="000000"/>
                <w:sz w:val="28"/>
                <w:szCs w:val="28"/>
              </w:rPr>
            </w:pPr>
            <w:r w:rsidRPr="00945E96">
              <w:rPr>
                <w:rFonts w:eastAsia="仿宋"/>
                <w:color w:val="000000"/>
                <w:sz w:val="28"/>
                <w:szCs w:val="28"/>
              </w:rPr>
              <w:t>专业</w:t>
            </w:r>
          </w:p>
        </w:tc>
        <w:tc>
          <w:tcPr>
            <w:tcW w:w="1432" w:type="dxa"/>
            <w:vAlign w:val="center"/>
          </w:tcPr>
          <w:p w:rsidR="00576051" w:rsidRDefault="00576051" w:rsidP="00EB4C4F">
            <w:pPr>
              <w:adjustRightInd w:val="0"/>
              <w:snapToGrid w:val="0"/>
              <w:jc w:val="center"/>
              <w:rPr>
                <w:rFonts w:eastAsia="仿宋"/>
                <w:color w:val="000000"/>
                <w:sz w:val="28"/>
                <w:szCs w:val="28"/>
              </w:rPr>
            </w:pPr>
          </w:p>
        </w:tc>
        <w:tc>
          <w:tcPr>
            <w:tcW w:w="1457" w:type="dxa"/>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政治面貌</w:t>
            </w:r>
          </w:p>
        </w:tc>
        <w:tc>
          <w:tcPr>
            <w:tcW w:w="1861" w:type="dxa"/>
            <w:gridSpan w:val="2"/>
            <w:vAlign w:val="center"/>
          </w:tcPr>
          <w:p w:rsidR="00576051" w:rsidRDefault="00576051" w:rsidP="00EB4C4F">
            <w:pPr>
              <w:adjustRightInd w:val="0"/>
              <w:snapToGrid w:val="0"/>
              <w:jc w:val="center"/>
              <w:rPr>
                <w:rFonts w:eastAsia="仿宋"/>
                <w:color w:val="000000"/>
                <w:sz w:val="28"/>
                <w:szCs w:val="28"/>
              </w:rPr>
            </w:pPr>
          </w:p>
        </w:tc>
        <w:tc>
          <w:tcPr>
            <w:tcW w:w="1697" w:type="dxa"/>
            <w:vMerge/>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430"/>
          <w:jc w:val="center"/>
        </w:trPr>
        <w:tc>
          <w:tcPr>
            <w:tcW w:w="1393" w:type="dxa"/>
            <w:gridSpan w:val="2"/>
            <w:vMerge w:val="restart"/>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毕业院校</w:t>
            </w:r>
          </w:p>
        </w:tc>
        <w:tc>
          <w:tcPr>
            <w:tcW w:w="1309" w:type="dxa"/>
            <w:gridSpan w:val="2"/>
            <w:vMerge w:val="restart"/>
            <w:vAlign w:val="center"/>
          </w:tcPr>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ind w:firstLineChars="50" w:firstLine="140"/>
              <w:jc w:val="center"/>
              <w:rPr>
                <w:rFonts w:eastAsia="仿宋"/>
                <w:color w:val="000000"/>
                <w:sz w:val="28"/>
                <w:szCs w:val="28"/>
              </w:rPr>
            </w:pPr>
            <w:r>
              <w:rPr>
                <w:rFonts w:eastAsia="仿宋" w:hAnsi="仿宋"/>
                <w:color w:val="000000"/>
                <w:sz w:val="28"/>
                <w:szCs w:val="28"/>
              </w:rPr>
              <w:t>身份证</w:t>
            </w:r>
          </w:p>
        </w:tc>
        <w:tc>
          <w:tcPr>
            <w:tcW w:w="2889" w:type="dxa"/>
            <w:gridSpan w:val="2"/>
            <w:tcBorders>
              <w:right w:val="single" w:sz="4" w:space="0" w:color="auto"/>
            </w:tcBorders>
            <w:vAlign w:val="center"/>
          </w:tcPr>
          <w:p w:rsidR="00576051" w:rsidRDefault="00576051" w:rsidP="00EB4C4F">
            <w:pPr>
              <w:adjustRightInd w:val="0"/>
              <w:snapToGrid w:val="0"/>
              <w:jc w:val="center"/>
              <w:rPr>
                <w:rFonts w:eastAsia="仿宋"/>
                <w:color w:val="000000"/>
                <w:sz w:val="28"/>
                <w:szCs w:val="28"/>
              </w:rPr>
            </w:pPr>
          </w:p>
        </w:tc>
        <w:tc>
          <w:tcPr>
            <w:tcW w:w="1170" w:type="dxa"/>
            <w:tcBorders>
              <w:left w:val="single" w:sz="4" w:space="0" w:color="auto"/>
              <w:right w:val="single" w:sz="4" w:space="0" w:color="auto"/>
            </w:tcBorders>
            <w:vAlign w:val="center"/>
          </w:tcPr>
          <w:p w:rsidR="00576051" w:rsidRDefault="00576051" w:rsidP="00EB4C4F">
            <w:pPr>
              <w:adjustRightInd w:val="0"/>
              <w:snapToGrid w:val="0"/>
              <w:jc w:val="center"/>
              <w:rPr>
                <w:rFonts w:eastAsia="仿宋"/>
                <w:color w:val="000000"/>
                <w:sz w:val="28"/>
                <w:szCs w:val="28"/>
              </w:rPr>
            </w:pPr>
            <w:r>
              <w:rPr>
                <w:rFonts w:eastAsia="仿宋"/>
                <w:color w:val="000000"/>
                <w:sz w:val="28"/>
                <w:szCs w:val="28"/>
              </w:rPr>
              <w:t>邮箱</w:t>
            </w:r>
          </w:p>
        </w:tc>
        <w:tc>
          <w:tcPr>
            <w:tcW w:w="2388" w:type="dxa"/>
            <w:gridSpan w:val="2"/>
            <w:tcBorders>
              <w:left w:val="single" w:sz="4" w:space="0" w:color="auto"/>
            </w:tcBorders>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550"/>
          <w:jc w:val="center"/>
        </w:trPr>
        <w:tc>
          <w:tcPr>
            <w:tcW w:w="1393" w:type="dxa"/>
            <w:gridSpan w:val="2"/>
            <w:vMerge/>
            <w:vAlign w:val="center"/>
          </w:tcPr>
          <w:p w:rsidR="00576051" w:rsidRDefault="00576051" w:rsidP="00EB4C4F">
            <w:pPr>
              <w:adjustRightInd w:val="0"/>
              <w:snapToGrid w:val="0"/>
              <w:jc w:val="center"/>
              <w:rPr>
                <w:rFonts w:eastAsia="仿宋"/>
                <w:color w:val="000000"/>
                <w:sz w:val="28"/>
                <w:szCs w:val="28"/>
              </w:rPr>
            </w:pPr>
          </w:p>
        </w:tc>
        <w:tc>
          <w:tcPr>
            <w:tcW w:w="1309" w:type="dxa"/>
            <w:gridSpan w:val="2"/>
            <w:vMerge/>
            <w:vAlign w:val="center"/>
          </w:tcPr>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hAnsi="仿宋"/>
                <w:color w:val="000000"/>
                <w:sz w:val="28"/>
                <w:szCs w:val="28"/>
              </w:rPr>
            </w:pPr>
            <w:r>
              <w:rPr>
                <w:rFonts w:eastAsia="仿宋" w:hAnsi="仿宋"/>
                <w:color w:val="000000"/>
                <w:sz w:val="28"/>
                <w:szCs w:val="28"/>
              </w:rPr>
              <w:t>手机</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号码</w:t>
            </w:r>
          </w:p>
        </w:tc>
        <w:tc>
          <w:tcPr>
            <w:tcW w:w="2889" w:type="dxa"/>
            <w:gridSpan w:val="2"/>
            <w:tcBorders>
              <w:right w:val="single" w:sz="4" w:space="0" w:color="auto"/>
            </w:tcBorders>
            <w:vAlign w:val="center"/>
          </w:tcPr>
          <w:p w:rsidR="00576051" w:rsidRDefault="00576051" w:rsidP="00EB4C4F">
            <w:pPr>
              <w:adjustRightInd w:val="0"/>
              <w:snapToGrid w:val="0"/>
              <w:jc w:val="center"/>
              <w:rPr>
                <w:rFonts w:eastAsia="仿宋"/>
                <w:color w:val="000000"/>
                <w:sz w:val="28"/>
                <w:szCs w:val="28"/>
              </w:rPr>
            </w:pPr>
          </w:p>
        </w:tc>
        <w:tc>
          <w:tcPr>
            <w:tcW w:w="1170" w:type="dxa"/>
            <w:tcBorders>
              <w:left w:val="single" w:sz="4" w:space="0" w:color="auto"/>
            </w:tcBorders>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紧急联系人电话</w:t>
            </w:r>
          </w:p>
        </w:tc>
        <w:tc>
          <w:tcPr>
            <w:tcW w:w="2388" w:type="dxa"/>
            <w:gridSpan w:val="2"/>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4"/>
          <w:jc w:val="center"/>
        </w:trPr>
        <w:tc>
          <w:tcPr>
            <w:tcW w:w="2702" w:type="dxa"/>
            <w:gridSpan w:val="4"/>
            <w:vAlign w:val="center"/>
          </w:tcPr>
          <w:p w:rsidR="00576051" w:rsidRDefault="00576051" w:rsidP="00EB4C4F">
            <w:pPr>
              <w:adjustRightInd w:val="0"/>
              <w:snapToGrid w:val="0"/>
              <w:ind w:firstLineChars="300" w:firstLine="780"/>
              <w:rPr>
                <w:rFonts w:eastAsia="仿宋"/>
                <w:color w:val="000000"/>
                <w:spacing w:val="-10"/>
                <w:sz w:val="28"/>
                <w:szCs w:val="28"/>
              </w:rPr>
            </w:pPr>
            <w:r>
              <w:rPr>
                <w:rFonts w:eastAsia="仿宋" w:hAnsi="仿宋"/>
                <w:color w:val="000000"/>
                <w:spacing w:val="-10"/>
                <w:sz w:val="28"/>
                <w:szCs w:val="28"/>
              </w:rPr>
              <w:t>应聘岗位</w:t>
            </w:r>
          </w:p>
        </w:tc>
        <w:tc>
          <w:tcPr>
            <w:tcW w:w="1104" w:type="dxa"/>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2889"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原工作单位及职务</w:t>
            </w: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3"/>
          <w:jc w:val="center"/>
        </w:trPr>
        <w:tc>
          <w:tcPr>
            <w:tcW w:w="2702" w:type="dxa"/>
            <w:gridSpan w:val="4"/>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现户口所在地</w:t>
            </w:r>
          </w:p>
        </w:tc>
        <w:tc>
          <w:tcPr>
            <w:tcW w:w="1104" w:type="dxa"/>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2889"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现居住地址</w:t>
            </w: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259"/>
          <w:jc w:val="center"/>
        </w:trPr>
        <w:tc>
          <w:tcPr>
            <w:tcW w:w="1237" w:type="dxa"/>
            <w:vMerge w:val="restart"/>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学</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习</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经</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历</w:t>
            </w:r>
          </w:p>
        </w:tc>
        <w:tc>
          <w:tcPr>
            <w:tcW w:w="1465" w:type="dxa"/>
            <w:gridSpan w:val="3"/>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起止时间</w:t>
            </w:r>
          </w:p>
        </w:tc>
        <w:tc>
          <w:tcPr>
            <w:tcW w:w="3993" w:type="dxa"/>
            <w:gridSpan w:val="3"/>
            <w:vAlign w:val="center"/>
          </w:tcPr>
          <w:p w:rsidR="00576051" w:rsidRDefault="00576051" w:rsidP="00EB4C4F">
            <w:pPr>
              <w:adjustRightInd w:val="0"/>
              <w:snapToGrid w:val="0"/>
              <w:ind w:firstLineChars="100" w:firstLine="280"/>
              <w:jc w:val="center"/>
              <w:rPr>
                <w:rFonts w:eastAsia="仿宋"/>
                <w:color w:val="000000"/>
                <w:sz w:val="28"/>
                <w:szCs w:val="28"/>
              </w:rPr>
            </w:pPr>
            <w:r>
              <w:rPr>
                <w:rFonts w:eastAsia="仿宋" w:hAnsi="仿宋"/>
                <w:color w:val="000000"/>
                <w:sz w:val="28"/>
                <w:szCs w:val="28"/>
              </w:rPr>
              <w:t>所在学校（从高中时填起）</w:t>
            </w:r>
          </w:p>
        </w:tc>
        <w:tc>
          <w:tcPr>
            <w:tcW w:w="3558" w:type="dxa"/>
            <w:gridSpan w:val="3"/>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专业（从大学填起）</w:t>
            </w:r>
          </w:p>
        </w:tc>
      </w:tr>
      <w:tr w:rsidR="00576051" w:rsidTr="00EB4C4F">
        <w:trPr>
          <w:cantSplit/>
          <w:trHeight w:val="360"/>
          <w:jc w:val="center"/>
        </w:trPr>
        <w:tc>
          <w:tcPr>
            <w:tcW w:w="1237" w:type="dxa"/>
            <w:vMerge/>
            <w:vAlign w:val="center"/>
          </w:tcPr>
          <w:p w:rsidR="00576051" w:rsidRDefault="00576051" w:rsidP="00EB4C4F">
            <w:pPr>
              <w:adjustRightInd w:val="0"/>
              <w:snapToGrid w:val="0"/>
              <w:jc w:val="center"/>
              <w:rPr>
                <w:rFonts w:eastAsia="仿宋"/>
                <w:color w:val="000000"/>
                <w:sz w:val="28"/>
                <w:szCs w:val="28"/>
              </w:rPr>
            </w:pPr>
          </w:p>
        </w:tc>
        <w:tc>
          <w:tcPr>
            <w:tcW w:w="1465" w:type="dxa"/>
            <w:gridSpan w:val="3"/>
            <w:vAlign w:val="center"/>
          </w:tcPr>
          <w:p w:rsidR="00576051" w:rsidRDefault="00576051" w:rsidP="00EB4C4F">
            <w:pPr>
              <w:adjustRightInd w:val="0"/>
              <w:snapToGrid w:val="0"/>
              <w:jc w:val="center"/>
              <w:rPr>
                <w:rFonts w:eastAsia="仿宋"/>
                <w:color w:val="000000"/>
                <w:sz w:val="28"/>
                <w:szCs w:val="28"/>
              </w:rPr>
            </w:pPr>
          </w:p>
        </w:tc>
        <w:tc>
          <w:tcPr>
            <w:tcW w:w="3993" w:type="dxa"/>
            <w:gridSpan w:val="3"/>
            <w:vAlign w:val="center"/>
          </w:tcPr>
          <w:p w:rsidR="00576051" w:rsidRDefault="00576051" w:rsidP="00EB4C4F">
            <w:pPr>
              <w:adjustRightInd w:val="0"/>
              <w:snapToGrid w:val="0"/>
              <w:jc w:val="center"/>
              <w:rPr>
                <w:rFonts w:eastAsia="仿宋"/>
                <w:color w:val="000000"/>
                <w:sz w:val="28"/>
                <w:szCs w:val="28"/>
              </w:rPr>
            </w:pP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4"/>
          <w:jc w:val="center"/>
        </w:trPr>
        <w:tc>
          <w:tcPr>
            <w:tcW w:w="1237" w:type="dxa"/>
            <w:vMerge/>
            <w:vAlign w:val="center"/>
          </w:tcPr>
          <w:p w:rsidR="00576051" w:rsidRDefault="00576051" w:rsidP="00EB4C4F">
            <w:pPr>
              <w:adjustRightInd w:val="0"/>
              <w:snapToGrid w:val="0"/>
              <w:jc w:val="center"/>
              <w:rPr>
                <w:rFonts w:eastAsia="仿宋"/>
                <w:color w:val="000000"/>
                <w:sz w:val="28"/>
                <w:szCs w:val="28"/>
              </w:rPr>
            </w:pPr>
          </w:p>
        </w:tc>
        <w:tc>
          <w:tcPr>
            <w:tcW w:w="1465" w:type="dxa"/>
            <w:gridSpan w:val="3"/>
            <w:vAlign w:val="center"/>
          </w:tcPr>
          <w:p w:rsidR="00576051" w:rsidRDefault="00576051" w:rsidP="00EB4C4F">
            <w:pPr>
              <w:adjustRightInd w:val="0"/>
              <w:snapToGrid w:val="0"/>
              <w:jc w:val="center"/>
              <w:rPr>
                <w:rFonts w:eastAsia="仿宋"/>
                <w:color w:val="000000"/>
                <w:sz w:val="28"/>
                <w:szCs w:val="28"/>
              </w:rPr>
            </w:pPr>
          </w:p>
        </w:tc>
        <w:tc>
          <w:tcPr>
            <w:tcW w:w="3993" w:type="dxa"/>
            <w:gridSpan w:val="3"/>
            <w:vAlign w:val="center"/>
          </w:tcPr>
          <w:p w:rsidR="00576051" w:rsidRDefault="00576051" w:rsidP="00EB4C4F">
            <w:pPr>
              <w:adjustRightInd w:val="0"/>
              <w:snapToGrid w:val="0"/>
              <w:jc w:val="center"/>
              <w:rPr>
                <w:rFonts w:eastAsia="仿宋"/>
                <w:color w:val="000000"/>
                <w:sz w:val="28"/>
                <w:szCs w:val="28"/>
              </w:rPr>
            </w:pP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3"/>
          <w:jc w:val="center"/>
        </w:trPr>
        <w:tc>
          <w:tcPr>
            <w:tcW w:w="1237" w:type="dxa"/>
            <w:vMerge/>
            <w:vAlign w:val="center"/>
          </w:tcPr>
          <w:p w:rsidR="00576051" w:rsidRDefault="00576051" w:rsidP="00EB4C4F">
            <w:pPr>
              <w:adjustRightInd w:val="0"/>
              <w:snapToGrid w:val="0"/>
              <w:jc w:val="center"/>
              <w:rPr>
                <w:rFonts w:eastAsia="仿宋"/>
                <w:color w:val="000000"/>
                <w:sz w:val="28"/>
                <w:szCs w:val="28"/>
              </w:rPr>
            </w:pPr>
          </w:p>
        </w:tc>
        <w:tc>
          <w:tcPr>
            <w:tcW w:w="1465" w:type="dxa"/>
            <w:gridSpan w:val="3"/>
            <w:vAlign w:val="center"/>
          </w:tcPr>
          <w:p w:rsidR="00576051" w:rsidRDefault="00576051" w:rsidP="00EB4C4F">
            <w:pPr>
              <w:adjustRightInd w:val="0"/>
              <w:snapToGrid w:val="0"/>
              <w:jc w:val="center"/>
              <w:rPr>
                <w:rFonts w:eastAsia="仿宋"/>
                <w:color w:val="000000"/>
                <w:sz w:val="28"/>
                <w:szCs w:val="28"/>
              </w:rPr>
            </w:pPr>
          </w:p>
        </w:tc>
        <w:tc>
          <w:tcPr>
            <w:tcW w:w="3993" w:type="dxa"/>
            <w:gridSpan w:val="3"/>
            <w:vAlign w:val="center"/>
          </w:tcPr>
          <w:p w:rsidR="00576051" w:rsidRDefault="00576051" w:rsidP="00EB4C4F">
            <w:pPr>
              <w:adjustRightInd w:val="0"/>
              <w:snapToGrid w:val="0"/>
              <w:jc w:val="center"/>
              <w:rPr>
                <w:rFonts w:eastAsia="仿宋"/>
                <w:color w:val="000000"/>
                <w:sz w:val="28"/>
                <w:szCs w:val="28"/>
              </w:rPr>
            </w:pP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1373"/>
          <w:jc w:val="center"/>
        </w:trPr>
        <w:tc>
          <w:tcPr>
            <w:tcW w:w="1237" w:type="dxa"/>
            <w:vAlign w:val="center"/>
          </w:tcPr>
          <w:p w:rsidR="00576051" w:rsidRDefault="00576051" w:rsidP="00EB4C4F">
            <w:pPr>
              <w:adjustRightInd w:val="0"/>
              <w:snapToGrid w:val="0"/>
              <w:jc w:val="center"/>
              <w:rPr>
                <w:rFonts w:eastAsia="仿宋"/>
                <w:color w:val="000000"/>
                <w:spacing w:val="-10"/>
                <w:sz w:val="28"/>
                <w:szCs w:val="28"/>
              </w:rPr>
            </w:pPr>
            <w:r>
              <w:rPr>
                <w:rFonts w:eastAsia="仿宋" w:hAnsi="仿宋"/>
                <w:color w:val="000000"/>
                <w:spacing w:val="-10"/>
                <w:sz w:val="28"/>
                <w:szCs w:val="28"/>
              </w:rPr>
              <w:t>奖</w:t>
            </w:r>
          </w:p>
          <w:p w:rsidR="00576051" w:rsidRDefault="00576051" w:rsidP="00EB4C4F">
            <w:pPr>
              <w:adjustRightInd w:val="0"/>
              <w:snapToGrid w:val="0"/>
              <w:jc w:val="center"/>
              <w:rPr>
                <w:rFonts w:eastAsia="仿宋"/>
                <w:color w:val="000000"/>
                <w:spacing w:val="-10"/>
                <w:sz w:val="28"/>
                <w:szCs w:val="28"/>
              </w:rPr>
            </w:pPr>
            <w:r>
              <w:rPr>
                <w:rFonts w:eastAsia="仿宋" w:hAnsi="仿宋"/>
                <w:color w:val="000000"/>
                <w:spacing w:val="-10"/>
                <w:sz w:val="28"/>
                <w:szCs w:val="28"/>
              </w:rPr>
              <w:t>励</w:t>
            </w:r>
          </w:p>
          <w:p w:rsidR="00576051" w:rsidRDefault="00576051" w:rsidP="00EB4C4F">
            <w:pPr>
              <w:adjustRightInd w:val="0"/>
              <w:snapToGrid w:val="0"/>
              <w:jc w:val="center"/>
              <w:rPr>
                <w:rFonts w:eastAsia="仿宋"/>
                <w:color w:val="000000"/>
                <w:spacing w:val="-10"/>
                <w:sz w:val="28"/>
                <w:szCs w:val="28"/>
              </w:rPr>
            </w:pPr>
            <w:r>
              <w:rPr>
                <w:rFonts w:eastAsia="仿宋" w:hAnsi="仿宋"/>
                <w:color w:val="000000"/>
                <w:spacing w:val="-10"/>
                <w:sz w:val="28"/>
                <w:szCs w:val="28"/>
              </w:rPr>
              <w:t>情</w:t>
            </w:r>
          </w:p>
          <w:p w:rsidR="00576051" w:rsidRDefault="00576051" w:rsidP="00EB4C4F">
            <w:pPr>
              <w:adjustRightInd w:val="0"/>
              <w:snapToGrid w:val="0"/>
              <w:jc w:val="center"/>
              <w:rPr>
                <w:rFonts w:eastAsia="仿宋"/>
                <w:color w:val="000000"/>
                <w:sz w:val="28"/>
                <w:szCs w:val="28"/>
              </w:rPr>
            </w:pPr>
            <w:r>
              <w:rPr>
                <w:rFonts w:eastAsia="仿宋" w:hAnsi="仿宋"/>
                <w:color w:val="000000"/>
                <w:spacing w:val="-10"/>
                <w:sz w:val="28"/>
                <w:szCs w:val="28"/>
              </w:rPr>
              <w:t>况</w:t>
            </w:r>
          </w:p>
        </w:tc>
        <w:tc>
          <w:tcPr>
            <w:tcW w:w="9016" w:type="dxa"/>
            <w:gridSpan w:val="9"/>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1127"/>
          <w:jc w:val="center"/>
        </w:trPr>
        <w:tc>
          <w:tcPr>
            <w:tcW w:w="1237" w:type="dxa"/>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工</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作</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经</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历</w:t>
            </w:r>
          </w:p>
        </w:tc>
        <w:tc>
          <w:tcPr>
            <w:tcW w:w="9016" w:type="dxa"/>
            <w:gridSpan w:val="9"/>
            <w:vAlign w:val="center"/>
          </w:tcPr>
          <w:p w:rsidR="00576051" w:rsidRDefault="00576051" w:rsidP="00EB4C4F">
            <w:pPr>
              <w:adjustRightInd w:val="0"/>
              <w:snapToGrid w:val="0"/>
              <w:rPr>
                <w:rFonts w:eastAsia="仿宋"/>
                <w:color w:val="000000"/>
                <w:sz w:val="28"/>
                <w:szCs w:val="28"/>
              </w:rPr>
            </w:pPr>
          </w:p>
        </w:tc>
      </w:tr>
      <w:tr w:rsidR="00576051" w:rsidTr="00EB4C4F">
        <w:trPr>
          <w:cantSplit/>
          <w:trHeight w:val="551"/>
          <w:jc w:val="center"/>
        </w:trPr>
        <w:tc>
          <w:tcPr>
            <w:tcW w:w="2502" w:type="dxa"/>
            <w:gridSpan w:val="3"/>
            <w:vAlign w:val="center"/>
          </w:tcPr>
          <w:p w:rsidR="00576051" w:rsidRDefault="00576051" w:rsidP="00EB4C4F">
            <w:pPr>
              <w:adjustRightInd w:val="0"/>
              <w:snapToGrid w:val="0"/>
              <w:ind w:firstLineChars="200" w:firstLine="560"/>
              <w:rPr>
                <w:rFonts w:eastAsia="仿宋"/>
                <w:color w:val="000000"/>
                <w:sz w:val="28"/>
                <w:szCs w:val="28"/>
              </w:rPr>
            </w:pPr>
            <w:r>
              <w:rPr>
                <w:rFonts w:eastAsia="仿宋" w:hAnsi="仿宋"/>
                <w:color w:val="000000"/>
                <w:sz w:val="28"/>
                <w:szCs w:val="28"/>
              </w:rPr>
              <w:t>个人特长</w:t>
            </w:r>
          </w:p>
        </w:tc>
        <w:tc>
          <w:tcPr>
            <w:tcW w:w="7751" w:type="dxa"/>
            <w:gridSpan w:val="7"/>
            <w:vAlign w:val="center"/>
          </w:tcPr>
          <w:p w:rsidR="00576051" w:rsidRDefault="00576051" w:rsidP="00EB4C4F">
            <w:pPr>
              <w:adjustRightInd w:val="0"/>
              <w:snapToGrid w:val="0"/>
              <w:rPr>
                <w:rFonts w:eastAsia="仿宋"/>
                <w:color w:val="000000"/>
                <w:sz w:val="28"/>
                <w:szCs w:val="28"/>
              </w:rPr>
            </w:pPr>
          </w:p>
        </w:tc>
      </w:tr>
    </w:tbl>
    <w:p w:rsidR="00576051" w:rsidRDefault="00576051" w:rsidP="000149C9">
      <w:pPr>
        <w:adjustRightInd w:val="0"/>
        <w:snapToGrid w:val="0"/>
        <w:spacing w:beforeLines="100" w:afterLines="50" w:line="560" w:lineRule="exact"/>
        <w:rPr>
          <w:rFonts w:ascii="黑体" w:eastAsia="黑体" w:hAnsi="黑体"/>
          <w:sz w:val="32"/>
          <w:szCs w:val="32"/>
        </w:rPr>
      </w:pPr>
      <w:r>
        <w:rPr>
          <w:rFonts w:eastAsia="仿宋" w:hAnsi="仿宋"/>
          <w:color w:val="000000"/>
          <w:sz w:val="28"/>
          <w:szCs w:val="28"/>
        </w:rPr>
        <w:t>签名：日期</w:t>
      </w:r>
      <w:r>
        <w:rPr>
          <w:rFonts w:eastAsia="仿宋" w:hAnsi="仿宋" w:hint="eastAsia"/>
          <w:color w:val="000000"/>
          <w:sz w:val="28"/>
          <w:szCs w:val="28"/>
        </w:rPr>
        <w:t>：</w:t>
      </w:r>
    </w:p>
    <w:p w:rsidR="009F23FC" w:rsidRDefault="009F23FC" w:rsidP="000149C9">
      <w:pPr>
        <w:adjustRightInd w:val="0"/>
        <w:snapToGrid w:val="0"/>
        <w:spacing w:beforeLines="100" w:afterLines="50" w:line="560" w:lineRule="exact"/>
        <w:rPr>
          <w:rFonts w:ascii="黑体" w:eastAsia="黑体" w:hAnsi="黑体"/>
          <w:sz w:val="32"/>
          <w:szCs w:val="32"/>
        </w:rPr>
      </w:pPr>
    </w:p>
    <w:p w:rsidR="00BF2C27" w:rsidRDefault="005300F3" w:rsidP="000149C9">
      <w:pPr>
        <w:adjustRightInd w:val="0"/>
        <w:snapToGrid w:val="0"/>
        <w:spacing w:beforeLines="100" w:afterLines="50" w:line="560" w:lineRule="exact"/>
        <w:rPr>
          <w:rFonts w:ascii="黑体" w:eastAsia="黑体" w:hAnsi="黑体"/>
          <w:sz w:val="32"/>
          <w:szCs w:val="32"/>
        </w:rPr>
      </w:pPr>
      <w:r>
        <w:rPr>
          <w:rFonts w:ascii="黑体" w:eastAsia="黑体" w:hAnsi="黑体" w:hint="eastAsia"/>
          <w:sz w:val="32"/>
          <w:szCs w:val="32"/>
        </w:rPr>
        <w:lastRenderedPageBreak/>
        <w:t>附件3:</w:t>
      </w:r>
    </w:p>
    <w:p w:rsidR="00BF2C27" w:rsidRDefault="005300F3" w:rsidP="009F23F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BF2C27" w:rsidRDefault="00BF2C27" w:rsidP="009F23FC">
      <w:pPr>
        <w:spacing w:line="560" w:lineRule="exact"/>
      </w:pPr>
    </w:p>
    <w:p w:rsidR="00BF2C27" w:rsidRDefault="00BF2C27" w:rsidP="009F23FC">
      <w:pPr>
        <w:spacing w:line="560" w:lineRule="exact"/>
        <w:ind w:firstLineChars="200" w:firstLine="420"/>
      </w:pPr>
    </w:p>
    <w:p w:rsidR="00BF2C27" w:rsidRDefault="005300F3" w:rsidP="009F23FC">
      <w:pPr>
        <w:spacing w:line="560" w:lineRule="exact"/>
        <w:ind w:firstLineChars="200" w:firstLine="640"/>
        <w:rPr>
          <w:rFonts w:ascii="仿宋" w:eastAsia="仿宋" w:hAnsi="仿宋"/>
          <w:sz w:val="32"/>
          <w:szCs w:val="32"/>
        </w:rPr>
      </w:pPr>
      <w:r>
        <w:rPr>
          <w:rFonts w:ascii="仿宋" w:eastAsia="仿宋" w:hAnsi="仿宋" w:hint="eastAsia"/>
          <w:sz w:val="32"/>
          <w:szCs w:val="32"/>
        </w:rPr>
        <w:t>我已仔细阅读《日照陆桥人力资源有限责任公司公开招聘社会化工会工作者招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BF2C27" w:rsidRDefault="00BF2C27" w:rsidP="009F23FC">
      <w:pPr>
        <w:spacing w:line="560" w:lineRule="exact"/>
        <w:rPr>
          <w:rFonts w:ascii="仿宋" w:eastAsia="仿宋" w:hAnsi="仿宋"/>
          <w:sz w:val="32"/>
          <w:szCs w:val="32"/>
        </w:rPr>
      </w:pPr>
    </w:p>
    <w:p w:rsidR="00BF2C27" w:rsidRDefault="00BF2C27" w:rsidP="009F23FC">
      <w:pPr>
        <w:spacing w:line="560" w:lineRule="exact"/>
        <w:rPr>
          <w:rFonts w:ascii="方正小标宋简体" w:eastAsia="方正小标宋简体" w:hAnsi="宋体" w:cs="宋体"/>
          <w:kern w:val="0"/>
          <w:sz w:val="44"/>
          <w:szCs w:val="44"/>
        </w:rPr>
      </w:pPr>
    </w:p>
    <w:p w:rsidR="00BF2C27" w:rsidRDefault="00BF2C27" w:rsidP="009F23FC">
      <w:pPr>
        <w:spacing w:line="560" w:lineRule="exact"/>
        <w:rPr>
          <w:rFonts w:ascii="仿宋" w:eastAsia="仿宋" w:hAnsi="仿宋"/>
          <w:sz w:val="32"/>
          <w:szCs w:val="32"/>
        </w:rPr>
      </w:pPr>
    </w:p>
    <w:p w:rsidR="00BF2C27" w:rsidRDefault="005300F3" w:rsidP="009F23FC">
      <w:pPr>
        <w:spacing w:line="560" w:lineRule="exact"/>
        <w:ind w:leftChars="2128" w:left="5749" w:right="640" w:hangingChars="400" w:hanging="1280"/>
        <w:rPr>
          <w:rFonts w:ascii="仿宋" w:eastAsia="仿宋" w:hAnsi="仿宋"/>
          <w:sz w:val="32"/>
          <w:szCs w:val="32"/>
        </w:rPr>
      </w:pPr>
      <w:r>
        <w:rPr>
          <w:rFonts w:ascii="仿宋" w:eastAsia="仿宋" w:hAnsi="仿宋" w:hint="eastAsia"/>
          <w:sz w:val="32"/>
          <w:szCs w:val="32"/>
        </w:rPr>
        <w:t xml:space="preserve">报考人（签名）：                          </w:t>
      </w:r>
    </w:p>
    <w:p w:rsidR="00BF2C27" w:rsidRDefault="00BF2C27" w:rsidP="009F23FC">
      <w:pPr>
        <w:spacing w:line="560" w:lineRule="exact"/>
        <w:ind w:left="5760" w:right="640" w:hangingChars="1800" w:hanging="5760"/>
        <w:jc w:val="center"/>
        <w:rPr>
          <w:rFonts w:ascii="仿宋" w:eastAsia="仿宋" w:hAnsi="仿宋"/>
          <w:sz w:val="32"/>
          <w:szCs w:val="32"/>
        </w:rPr>
      </w:pPr>
    </w:p>
    <w:p w:rsidR="00BF2C27" w:rsidRDefault="005300F3" w:rsidP="009F23FC">
      <w:pPr>
        <w:spacing w:line="560" w:lineRule="exact"/>
        <w:ind w:left="5760" w:right="640" w:hangingChars="1800" w:hanging="5760"/>
        <w:jc w:val="center"/>
        <w:rPr>
          <w:rFonts w:ascii="仿宋" w:eastAsia="仿宋" w:hAnsi="仿宋"/>
          <w:sz w:val="32"/>
          <w:szCs w:val="32"/>
        </w:rPr>
      </w:pPr>
      <w:r>
        <w:rPr>
          <w:rFonts w:ascii="仿宋" w:eastAsia="仿宋" w:hAnsi="仿宋" w:cs="仿宋_GB2312" w:hint="eastAsia"/>
          <w:sz w:val="32"/>
          <w:szCs w:val="32"/>
        </w:rPr>
        <w:t xml:space="preserve">            年    月    日</w:t>
      </w: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pPr>
    </w:p>
    <w:sectPr w:rsidR="00BF2C27" w:rsidSect="00D57728">
      <w:pgSz w:w="11906" w:h="16838"/>
      <w:pgMar w:top="1440" w:right="1083" w:bottom="1440" w:left="1083"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0BC" w:rsidRDefault="00AE60BC" w:rsidP="009C0B28">
      <w:r>
        <w:separator/>
      </w:r>
    </w:p>
  </w:endnote>
  <w:endnote w:type="continuationSeparator" w:id="1">
    <w:p w:rsidR="00AE60BC" w:rsidRDefault="00AE60BC" w:rsidP="009C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0BC" w:rsidRDefault="00AE60BC" w:rsidP="009C0B28">
      <w:r>
        <w:separator/>
      </w:r>
    </w:p>
  </w:footnote>
  <w:footnote w:type="continuationSeparator" w:id="1">
    <w:p w:rsidR="00AE60BC" w:rsidRDefault="00AE60BC" w:rsidP="009C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0F45"/>
    <w:multiLevelType w:val="multilevel"/>
    <w:tmpl w:val="060F0F45"/>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86E747E"/>
    <w:multiLevelType w:val="hybridMultilevel"/>
    <w:tmpl w:val="E042CA24"/>
    <w:lvl w:ilvl="0" w:tplc="7E5027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DFE5B20"/>
    <w:multiLevelType w:val="multilevel"/>
    <w:tmpl w:val="7DFE5B2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A9F"/>
    <w:rsid w:val="000149C9"/>
    <w:rsid w:val="000159A1"/>
    <w:rsid w:val="00030AF6"/>
    <w:rsid w:val="000609F5"/>
    <w:rsid w:val="0006579F"/>
    <w:rsid w:val="0007655C"/>
    <w:rsid w:val="00077C53"/>
    <w:rsid w:val="00082671"/>
    <w:rsid w:val="00090E0E"/>
    <w:rsid w:val="00093C66"/>
    <w:rsid w:val="000A1BA0"/>
    <w:rsid w:val="000A6A3A"/>
    <w:rsid w:val="000C6D00"/>
    <w:rsid w:val="000C7BE6"/>
    <w:rsid w:val="000D3AC0"/>
    <w:rsid w:val="000D795C"/>
    <w:rsid w:val="000E1AB9"/>
    <w:rsid w:val="000E299D"/>
    <w:rsid w:val="00103DB6"/>
    <w:rsid w:val="001067C2"/>
    <w:rsid w:val="0011409C"/>
    <w:rsid w:val="00122B2D"/>
    <w:rsid w:val="00136CDF"/>
    <w:rsid w:val="00142992"/>
    <w:rsid w:val="0015161A"/>
    <w:rsid w:val="001650BC"/>
    <w:rsid w:val="00185083"/>
    <w:rsid w:val="001A2175"/>
    <w:rsid w:val="001A6590"/>
    <w:rsid w:val="001C4E3E"/>
    <w:rsid w:val="001C5252"/>
    <w:rsid w:val="001F7F95"/>
    <w:rsid w:val="00201675"/>
    <w:rsid w:val="0022339C"/>
    <w:rsid w:val="002373CE"/>
    <w:rsid w:val="002469D9"/>
    <w:rsid w:val="002613BE"/>
    <w:rsid w:val="00266B1D"/>
    <w:rsid w:val="002829A6"/>
    <w:rsid w:val="00283241"/>
    <w:rsid w:val="00294266"/>
    <w:rsid w:val="002943C9"/>
    <w:rsid w:val="00296F8A"/>
    <w:rsid w:val="002A4AE6"/>
    <w:rsid w:val="002B7E50"/>
    <w:rsid w:val="002C3919"/>
    <w:rsid w:val="002D20AF"/>
    <w:rsid w:val="00335ACF"/>
    <w:rsid w:val="0037323B"/>
    <w:rsid w:val="0037492A"/>
    <w:rsid w:val="00387EA7"/>
    <w:rsid w:val="003C5AB1"/>
    <w:rsid w:val="003E0A6A"/>
    <w:rsid w:val="003E7EC5"/>
    <w:rsid w:val="0040226B"/>
    <w:rsid w:val="004264AE"/>
    <w:rsid w:val="00426F8C"/>
    <w:rsid w:val="00440BD7"/>
    <w:rsid w:val="0045627F"/>
    <w:rsid w:val="004753A2"/>
    <w:rsid w:val="0048570E"/>
    <w:rsid w:val="00485F5A"/>
    <w:rsid w:val="004C5E07"/>
    <w:rsid w:val="004E7153"/>
    <w:rsid w:val="005300F3"/>
    <w:rsid w:val="005432DE"/>
    <w:rsid w:val="00556C8A"/>
    <w:rsid w:val="00576051"/>
    <w:rsid w:val="00576A78"/>
    <w:rsid w:val="00581E8B"/>
    <w:rsid w:val="00586274"/>
    <w:rsid w:val="005B76FE"/>
    <w:rsid w:val="005C0FF6"/>
    <w:rsid w:val="005C42FA"/>
    <w:rsid w:val="005C4C24"/>
    <w:rsid w:val="005D4AEA"/>
    <w:rsid w:val="005D7542"/>
    <w:rsid w:val="005F4E89"/>
    <w:rsid w:val="005F6338"/>
    <w:rsid w:val="00605CE9"/>
    <w:rsid w:val="00615BA9"/>
    <w:rsid w:val="00621C3D"/>
    <w:rsid w:val="00633AA7"/>
    <w:rsid w:val="00636329"/>
    <w:rsid w:val="00647AFB"/>
    <w:rsid w:val="00652C27"/>
    <w:rsid w:val="00663436"/>
    <w:rsid w:val="00667B9B"/>
    <w:rsid w:val="00681E0A"/>
    <w:rsid w:val="006865FD"/>
    <w:rsid w:val="0069608B"/>
    <w:rsid w:val="006B2EB4"/>
    <w:rsid w:val="006C44E9"/>
    <w:rsid w:val="006C671E"/>
    <w:rsid w:val="006D61A4"/>
    <w:rsid w:val="006E7431"/>
    <w:rsid w:val="006F24EA"/>
    <w:rsid w:val="006F29B1"/>
    <w:rsid w:val="00702E7A"/>
    <w:rsid w:val="0071144F"/>
    <w:rsid w:val="007171DB"/>
    <w:rsid w:val="00717EAC"/>
    <w:rsid w:val="00733D88"/>
    <w:rsid w:val="0074217A"/>
    <w:rsid w:val="00742F29"/>
    <w:rsid w:val="00743B4E"/>
    <w:rsid w:val="00754DC5"/>
    <w:rsid w:val="00763F9A"/>
    <w:rsid w:val="00770071"/>
    <w:rsid w:val="007A276E"/>
    <w:rsid w:val="007B264D"/>
    <w:rsid w:val="007C3455"/>
    <w:rsid w:val="007D5EB6"/>
    <w:rsid w:val="007E24C2"/>
    <w:rsid w:val="007F77E5"/>
    <w:rsid w:val="0082452F"/>
    <w:rsid w:val="00825BD2"/>
    <w:rsid w:val="00825D7C"/>
    <w:rsid w:val="0087188F"/>
    <w:rsid w:val="00891BCC"/>
    <w:rsid w:val="008B59E3"/>
    <w:rsid w:val="008C2CF6"/>
    <w:rsid w:val="008E0FB6"/>
    <w:rsid w:val="008E2E1A"/>
    <w:rsid w:val="008F7E23"/>
    <w:rsid w:val="009020FC"/>
    <w:rsid w:val="009100ED"/>
    <w:rsid w:val="00912FD0"/>
    <w:rsid w:val="0091732E"/>
    <w:rsid w:val="009251B0"/>
    <w:rsid w:val="00973075"/>
    <w:rsid w:val="009C0B28"/>
    <w:rsid w:val="009D445C"/>
    <w:rsid w:val="009E6EA3"/>
    <w:rsid w:val="009F23FC"/>
    <w:rsid w:val="00A60814"/>
    <w:rsid w:val="00A63461"/>
    <w:rsid w:val="00A70BDD"/>
    <w:rsid w:val="00A7216A"/>
    <w:rsid w:val="00A8254D"/>
    <w:rsid w:val="00A87E82"/>
    <w:rsid w:val="00AA3AD5"/>
    <w:rsid w:val="00AB1F07"/>
    <w:rsid w:val="00AC01D4"/>
    <w:rsid w:val="00AD7D94"/>
    <w:rsid w:val="00AE1AC8"/>
    <w:rsid w:val="00AE60BC"/>
    <w:rsid w:val="00AF1F43"/>
    <w:rsid w:val="00B206C1"/>
    <w:rsid w:val="00B23895"/>
    <w:rsid w:val="00B355F3"/>
    <w:rsid w:val="00B5381A"/>
    <w:rsid w:val="00B756D6"/>
    <w:rsid w:val="00B762C9"/>
    <w:rsid w:val="00B9386D"/>
    <w:rsid w:val="00BA4AA6"/>
    <w:rsid w:val="00BA4EAC"/>
    <w:rsid w:val="00BD16D4"/>
    <w:rsid w:val="00BD4F75"/>
    <w:rsid w:val="00BD7AB7"/>
    <w:rsid w:val="00BE6D4C"/>
    <w:rsid w:val="00BF2C27"/>
    <w:rsid w:val="00C238B0"/>
    <w:rsid w:val="00C33794"/>
    <w:rsid w:val="00C65EB2"/>
    <w:rsid w:val="00C74168"/>
    <w:rsid w:val="00C802EF"/>
    <w:rsid w:val="00C827C7"/>
    <w:rsid w:val="00C86F84"/>
    <w:rsid w:val="00CF4F62"/>
    <w:rsid w:val="00CF7BAD"/>
    <w:rsid w:val="00D057BB"/>
    <w:rsid w:val="00D3095D"/>
    <w:rsid w:val="00D57728"/>
    <w:rsid w:val="00D6560B"/>
    <w:rsid w:val="00D660C0"/>
    <w:rsid w:val="00D86F61"/>
    <w:rsid w:val="00DA0F21"/>
    <w:rsid w:val="00DA196E"/>
    <w:rsid w:val="00DB1ECA"/>
    <w:rsid w:val="00DD13EF"/>
    <w:rsid w:val="00DF212D"/>
    <w:rsid w:val="00DF3242"/>
    <w:rsid w:val="00E10395"/>
    <w:rsid w:val="00E5555F"/>
    <w:rsid w:val="00E55A8D"/>
    <w:rsid w:val="00E73D33"/>
    <w:rsid w:val="00E90F1C"/>
    <w:rsid w:val="00E964EB"/>
    <w:rsid w:val="00E964FC"/>
    <w:rsid w:val="00EA32C9"/>
    <w:rsid w:val="00EB225B"/>
    <w:rsid w:val="00EB4A9F"/>
    <w:rsid w:val="00EC7804"/>
    <w:rsid w:val="00ED7663"/>
    <w:rsid w:val="00EF1E32"/>
    <w:rsid w:val="00EF5135"/>
    <w:rsid w:val="00F35583"/>
    <w:rsid w:val="00F44306"/>
    <w:rsid w:val="00F44757"/>
    <w:rsid w:val="00F455B0"/>
    <w:rsid w:val="00F468EE"/>
    <w:rsid w:val="00F54CBB"/>
    <w:rsid w:val="00F87C99"/>
    <w:rsid w:val="00F9412D"/>
    <w:rsid w:val="00F9780C"/>
    <w:rsid w:val="00FA0F66"/>
    <w:rsid w:val="00FA460B"/>
    <w:rsid w:val="00FB75D1"/>
    <w:rsid w:val="00FC69ED"/>
    <w:rsid w:val="00FD68E8"/>
    <w:rsid w:val="00FF1692"/>
    <w:rsid w:val="00FF56E0"/>
    <w:rsid w:val="00FF585B"/>
    <w:rsid w:val="01296093"/>
    <w:rsid w:val="016E04A8"/>
    <w:rsid w:val="04562690"/>
    <w:rsid w:val="06600832"/>
    <w:rsid w:val="079335E8"/>
    <w:rsid w:val="0B824CBE"/>
    <w:rsid w:val="0D236D2C"/>
    <w:rsid w:val="0DC203B4"/>
    <w:rsid w:val="11015D88"/>
    <w:rsid w:val="119B1D98"/>
    <w:rsid w:val="12B368F4"/>
    <w:rsid w:val="14EF75CE"/>
    <w:rsid w:val="17A52E7D"/>
    <w:rsid w:val="17C21A72"/>
    <w:rsid w:val="1CE31DDE"/>
    <w:rsid w:val="1CE7492B"/>
    <w:rsid w:val="1DE015F0"/>
    <w:rsid w:val="2179074D"/>
    <w:rsid w:val="274A7B6C"/>
    <w:rsid w:val="27DC2754"/>
    <w:rsid w:val="27FC2A64"/>
    <w:rsid w:val="2A5738C7"/>
    <w:rsid w:val="2ACC17D8"/>
    <w:rsid w:val="2DE4098C"/>
    <w:rsid w:val="2EDA0924"/>
    <w:rsid w:val="2F8F1EC7"/>
    <w:rsid w:val="315F7670"/>
    <w:rsid w:val="31DA7072"/>
    <w:rsid w:val="33B40B3D"/>
    <w:rsid w:val="3C096AC5"/>
    <w:rsid w:val="3C7441D6"/>
    <w:rsid w:val="3C8D3663"/>
    <w:rsid w:val="41421198"/>
    <w:rsid w:val="42553141"/>
    <w:rsid w:val="4458021C"/>
    <w:rsid w:val="47FD16CF"/>
    <w:rsid w:val="49E90D7E"/>
    <w:rsid w:val="4DDA491E"/>
    <w:rsid w:val="4E0A7670"/>
    <w:rsid w:val="4E6A740D"/>
    <w:rsid w:val="512204E6"/>
    <w:rsid w:val="51C35ED1"/>
    <w:rsid w:val="537A03D9"/>
    <w:rsid w:val="53E3341C"/>
    <w:rsid w:val="55F660CF"/>
    <w:rsid w:val="58E13696"/>
    <w:rsid w:val="5B624109"/>
    <w:rsid w:val="612F4BF7"/>
    <w:rsid w:val="65371B85"/>
    <w:rsid w:val="688B458D"/>
    <w:rsid w:val="6C922647"/>
    <w:rsid w:val="6CBC6C88"/>
    <w:rsid w:val="6CD13083"/>
    <w:rsid w:val="712529CA"/>
    <w:rsid w:val="72E678CD"/>
    <w:rsid w:val="75822E51"/>
    <w:rsid w:val="75960E7A"/>
    <w:rsid w:val="75AA2CBA"/>
    <w:rsid w:val="765131AE"/>
    <w:rsid w:val="7941183C"/>
    <w:rsid w:val="7A2C6AF7"/>
    <w:rsid w:val="7ABE57A7"/>
    <w:rsid w:val="7E7640B4"/>
    <w:rsid w:val="7F905698"/>
    <w:rsid w:val="7F9E2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7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D57728"/>
    <w:pPr>
      <w:ind w:leftChars="2500" w:left="100"/>
    </w:pPr>
  </w:style>
  <w:style w:type="paragraph" w:styleId="a4">
    <w:name w:val="footer"/>
    <w:basedOn w:val="a"/>
    <w:link w:val="Char0"/>
    <w:uiPriority w:val="99"/>
    <w:unhideWhenUsed/>
    <w:qFormat/>
    <w:rsid w:val="00D5772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5772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57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57728"/>
    <w:rPr>
      <w:sz w:val="18"/>
      <w:szCs w:val="18"/>
    </w:rPr>
  </w:style>
  <w:style w:type="character" w:customStyle="1" w:styleId="Char0">
    <w:name w:val="页脚 Char"/>
    <w:basedOn w:val="a0"/>
    <w:link w:val="a4"/>
    <w:uiPriority w:val="99"/>
    <w:semiHidden/>
    <w:qFormat/>
    <w:rsid w:val="00D57728"/>
    <w:rPr>
      <w:sz w:val="18"/>
      <w:szCs w:val="18"/>
    </w:rPr>
  </w:style>
  <w:style w:type="paragraph" w:customStyle="1" w:styleId="1">
    <w:name w:val="列出段落1"/>
    <w:basedOn w:val="a"/>
    <w:uiPriority w:val="34"/>
    <w:qFormat/>
    <w:rsid w:val="00D57728"/>
    <w:pPr>
      <w:ind w:firstLineChars="200" w:firstLine="420"/>
    </w:pPr>
  </w:style>
  <w:style w:type="character" w:customStyle="1" w:styleId="Char">
    <w:name w:val="日期 Char"/>
    <w:basedOn w:val="a0"/>
    <w:link w:val="a3"/>
    <w:uiPriority w:val="99"/>
    <w:semiHidden/>
    <w:qFormat/>
    <w:rsid w:val="00D57728"/>
    <w:rPr>
      <w:kern w:val="2"/>
      <w:sz w:val="21"/>
      <w:szCs w:val="22"/>
    </w:rPr>
  </w:style>
  <w:style w:type="paragraph" w:styleId="a7">
    <w:name w:val="List Paragraph"/>
    <w:basedOn w:val="a"/>
    <w:uiPriority w:val="99"/>
    <w:unhideWhenUsed/>
    <w:qFormat/>
    <w:rsid w:val="00D5772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385</Words>
  <Characters>2200</Characters>
  <Application>Microsoft Office Word</Application>
  <DocSecurity>0</DocSecurity>
  <Lines>18</Lines>
  <Paragraphs>5</Paragraphs>
  <ScaleCrop>false</ScaleCrop>
  <Company>china</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成耀明</cp:lastModifiedBy>
  <cp:revision>93</cp:revision>
  <cp:lastPrinted>2020-10-26T07:39:00Z</cp:lastPrinted>
  <dcterms:created xsi:type="dcterms:W3CDTF">2019-07-23T08:15:00Z</dcterms:created>
  <dcterms:modified xsi:type="dcterms:W3CDTF">2020-12-11T01:13:00Z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