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BE" w:rsidRDefault="00BE772E" w:rsidP="00167BBE">
      <w:pPr>
        <w:adjustRightInd w:val="0"/>
        <w:snapToGrid w:val="0"/>
        <w:spacing w:line="560" w:lineRule="exact"/>
        <w:ind w:left="147" w:right="147"/>
        <w:jc w:val="center"/>
        <w:outlineLvl w:val="0"/>
        <w:rPr>
          <w:rFonts w:eastAsia="方正小标宋简体"/>
          <w:bCs/>
          <w:color w:val="222222"/>
          <w:kern w:val="36"/>
          <w:sz w:val="44"/>
          <w:szCs w:val="44"/>
        </w:rPr>
      </w:pPr>
      <w:r w:rsidRPr="00BE772E">
        <w:rPr>
          <w:rFonts w:eastAsia="方正小标宋简体"/>
          <w:bCs/>
          <w:color w:val="222222"/>
          <w:kern w:val="36"/>
          <w:sz w:val="44"/>
          <w:szCs w:val="44"/>
        </w:rPr>
        <w:t>关于</w:t>
      </w:r>
      <w:r w:rsidR="00167BBE">
        <w:rPr>
          <w:rFonts w:eastAsia="方正小标宋简体" w:hint="eastAsia"/>
          <w:bCs/>
          <w:color w:val="222222"/>
          <w:kern w:val="36"/>
          <w:sz w:val="44"/>
          <w:szCs w:val="44"/>
        </w:rPr>
        <w:t>山东省特种设备检验研究院</w:t>
      </w:r>
    </w:p>
    <w:p w:rsidR="00BE772E" w:rsidRDefault="00167BBE" w:rsidP="00167BBE">
      <w:pPr>
        <w:adjustRightInd w:val="0"/>
        <w:snapToGrid w:val="0"/>
        <w:spacing w:line="560" w:lineRule="exact"/>
        <w:ind w:left="147" w:right="147"/>
        <w:jc w:val="center"/>
        <w:outlineLvl w:val="0"/>
        <w:rPr>
          <w:rFonts w:eastAsia="方正小标宋简体"/>
          <w:bCs/>
          <w:color w:val="222222"/>
          <w:kern w:val="36"/>
          <w:sz w:val="44"/>
          <w:szCs w:val="44"/>
        </w:rPr>
      </w:pPr>
      <w:r>
        <w:rPr>
          <w:rFonts w:eastAsia="方正小标宋简体" w:hint="eastAsia"/>
          <w:bCs/>
          <w:color w:val="222222"/>
          <w:kern w:val="36"/>
          <w:sz w:val="44"/>
          <w:szCs w:val="44"/>
        </w:rPr>
        <w:t>日照分院</w:t>
      </w:r>
      <w:r>
        <w:rPr>
          <w:rFonts w:eastAsia="方正小标宋简体"/>
          <w:bCs/>
          <w:color w:val="222222"/>
          <w:kern w:val="36"/>
          <w:sz w:val="44"/>
          <w:szCs w:val="44"/>
        </w:rPr>
        <w:t>招聘劳务派遣人员</w:t>
      </w:r>
      <w:r w:rsidRPr="00167BBE">
        <w:rPr>
          <w:rFonts w:eastAsia="方正小标宋简体" w:hint="eastAsia"/>
          <w:bCs/>
          <w:color w:val="222222"/>
          <w:kern w:val="36"/>
          <w:sz w:val="44"/>
          <w:szCs w:val="44"/>
        </w:rPr>
        <w:t>笔试设定最低合格分数线</w:t>
      </w:r>
      <w:r w:rsidR="00BE772E">
        <w:rPr>
          <w:rFonts w:eastAsia="方正小标宋简体" w:hint="eastAsia"/>
          <w:bCs/>
          <w:color w:val="222222"/>
          <w:kern w:val="36"/>
          <w:sz w:val="44"/>
          <w:szCs w:val="44"/>
        </w:rPr>
        <w:t>的说明</w:t>
      </w:r>
    </w:p>
    <w:p w:rsidR="004652FE" w:rsidRDefault="004652FE" w:rsidP="004652FE">
      <w:pPr>
        <w:adjustRightInd w:val="0"/>
        <w:snapToGrid w:val="0"/>
        <w:spacing w:line="560" w:lineRule="exact"/>
        <w:ind w:right="147"/>
        <w:jc w:val="left"/>
        <w:outlineLvl w:val="0"/>
        <w:rPr>
          <w:rFonts w:ascii="仿宋" w:eastAsia="仿宋" w:hAnsi="仿宋" w:hint="eastAsia"/>
          <w:sz w:val="32"/>
          <w:szCs w:val="32"/>
        </w:rPr>
      </w:pPr>
    </w:p>
    <w:p w:rsidR="004652FE" w:rsidRPr="004652FE" w:rsidRDefault="004652FE" w:rsidP="004652FE">
      <w:pPr>
        <w:adjustRightInd w:val="0"/>
        <w:snapToGrid w:val="0"/>
        <w:spacing w:line="560" w:lineRule="exact"/>
        <w:ind w:left="147" w:right="147" w:firstLine="645"/>
        <w:jc w:val="left"/>
        <w:outlineLvl w:val="0"/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</w:pPr>
      <w:r w:rsidRPr="004652FE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按照《山东省特种设备检验研究院日照分院招聘劳务派遣人员简章》相关要求，因特种设备检验岗位特殊性，为保证招录人员能力水平，山东省特种设备检验研究院日照分院所根据岗位需求及笔试情况，笔试设定最低合格分数线为40分。</w:t>
      </w:r>
    </w:p>
    <w:p w:rsidR="004652FE" w:rsidRPr="004652FE" w:rsidRDefault="004652FE" w:rsidP="004652FE">
      <w:pPr>
        <w:adjustRightInd w:val="0"/>
        <w:snapToGrid w:val="0"/>
        <w:spacing w:line="560" w:lineRule="exact"/>
        <w:ind w:left="147" w:right="147" w:firstLine="645"/>
        <w:jc w:val="left"/>
        <w:outlineLvl w:val="0"/>
        <w:rPr>
          <w:rFonts w:ascii="仿宋" w:eastAsia="仿宋" w:hAnsi="仿宋"/>
          <w:snapToGrid w:val="0"/>
          <w:spacing w:val="-20"/>
          <w:kern w:val="0"/>
          <w:sz w:val="32"/>
          <w:szCs w:val="32"/>
        </w:rPr>
      </w:pPr>
      <w:r w:rsidRPr="004652FE">
        <w:rPr>
          <w:rFonts w:ascii="仿宋" w:eastAsia="仿宋" w:hAnsi="仿宋" w:hint="eastAsia"/>
          <w:snapToGrid w:val="0"/>
          <w:spacing w:val="-20"/>
          <w:kern w:val="0"/>
          <w:sz w:val="32"/>
          <w:szCs w:val="32"/>
        </w:rPr>
        <w:t>特此说明！</w:t>
      </w:r>
    </w:p>
    <w:sectPr w:rsidR="004652FE" w:rsidRPr="004652FE" w:rsidSect="00E7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DA" w:rsidRDefault="006971DA" w:rsidP="00BE772E">
      <w:r>
        <w:separator/>
      </w:r>
    </w:p>
  </w:endnote>
  <w:endnote w:type="continuationSeparator" w:id="1">
    <w:p w:rsidR="006971DA" w:rsidRDefault="006971DA" w:rsidP="00BE7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DA" w:rsidRDefault="006971DA" w:rsidP="00BE772E">
      <w:r>
        <w:separator/>
      </w:r>
    </w:p>
  </w:footnote>
  <w:footnote w:type="continuationSeparator" w:id="1">
    <w:p w:rsidR="006971DA" w:rsidRDefault="006971DA" w:rsidP="00BE7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72E"/>
    <w:rsid w:val="00167BBE"/>
    <w:rsid w:val="001758EA"/>
    <w:rsid w:val="00401A5F"/>
    <w:rsid w:val="00463733"/>
    <w:rsid w:val="004652FE"/>
    <w:rsid w:val="004B6058"/>
    <w:rsid w:val="004C2C01"/>
    <w:rsid w:val="00534218"/>
    <w:rsid w:val="006732A2"/>
    <w:rsid w:val="00680E69"/>
    <w:rsid w:val="006971DA"/>
    <w:rsid w:val="00697AFE"/>
    <w:rsid w:val="007C6665"/>
    <w:rsid w:val="00817F31"/>
    <w:rsid w:val="0095612E"/>
    <w:rsid w:val="00B04AB0"/>
    <w:rsid w:val="00BE772E"/>
    <w:rsid w:val="00CE371B"/>
    <w:rsid w:val="00E76D3C"/>
    <w:rsid w:val="00EC3F53"/>
    <w:rsid w:val="00F735E1"/>
    <w:rsid w:val="00FB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2020-05-12T01:23:00Z</dcterms:created>
  <dcterms:modified xsi:type="dcterms:W3CDTF">2020-05-13T07:00:00Z</dcterms:modified>
</cp:coreProperties>
</file>